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A44" w:rsidRPr="00867E9E" w:rsidRDefault="003F112F" w:rsidP="00867E9E">
      <w:pPr>
        <w:tabs>
          <w:tab w:val="right" w:pos="9355"/>
        </w:tabs>
        <w:jc w:val="center"/>
        <w:rPr>
          <w:b/>
          <w:szCs w:val="24"/>
        </w:rPr>
      </w:pPr>
      <w:r w:rsidRPr="00867E9E">
        <w:rPr>
          <w:b/>
          <w:szCs w:val="24"/>
        </w:rPr>
        <w:t xml:space="preserve">Запрос на </w:t>
      </w:r>
      <w:r w:rsidR="0055770E" w:rsidRPr="00867E9E">
        <w:rPr>
          <w:b/>
          <w:szCs w:val="24"/>
        </w:rPr>
        <w:t xml:space="preserve">проведение </w:t>
      </w:r>
      <w:r w:rsidR="00626C55">
        <w:rPr>
          <w:b/>
          <w:szCs w:val="24"/>
        </w:rPr>
        <w:t>тендера</w:t>
      </w:r>
    </w:p>
    <w:tbl>
      <w:tblPr>
        <w:tblW w:w="101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6237"/>
        <w:gridCol w:w="236"/>
      </w:tblGrid>
      <w:tr w:rsidR="003F112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3F112F" w:rsidP="00867E9E">
            <w:pPr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 xml:space="preserve">№ </w:t>
            </w:r>
            <w:proofErr w:type="gramStart"/>
            <w:r w:rsidRPr="00867E9E">
              <w:rPr>
                <w:bCs/>
                <w:szCs w:val="24"/>
              </w:rPr>
              <w:t>п</w:t>
            </w:r>
            <w:proofErr w:type="gramEnd"/>
            <w:r w:rsidRPr="00867E9E">
              <w:rPr>
                <w:bCs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3F112F" w:rsidP="00867E9E">
            <w:pPr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>Позиция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3F112F" w:rsidP="00867E9E">
            <w:pPr>
              <w:jc w:val="both"/>
              <w:rPr>
                <w:szCs w:val="24"/>
              </w:rPr>
            </w:pPr>
            <w:r w:rsidRPr="00867E9E">
              <w:rPr>
                <w:szCs w:val="24"/>
              </w:rPr>
              <w:t>Поле для заполнения</w:t>
            </w:r>
          </w:p>
        </w:tc>
      </w:tr>
      <w:tr w:rsidR="003F112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3F112F" w:rsidP="00867E9E">
            <w:pPr>
              <w:numPr>
                <w:ilvl w:val="0"/>
                <w:numId w:val="4"/>
              </w:numPr>
              <w:tabs>
                <w:tab w:val="right" w:pos="175"/>
                <w:tab w:val="left" w:pos="317"/>
              </w:tabs>
              <w:ind w:left="0" w:firstLine="0"/>
              <w:rPr>
                <w:bCs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3F112F" w:rsidP="00867E9E">
            <w:pPr>
              <w:rPr>
                <w:b/>
                <w:bCs/>
                <w:szCs w:val="24"/>
              </w:rPr>
            </w:pPr>
            <w:r w:rsidRPr="00867E9E">
              <w:rPr>
                <w:b/>
                <w:bCs/>
                <w:szCs w:val="24"/>
              </w:rPr>
              <w:t xml:space="preserve">Предмет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302" w:rsidRPr="00867E9E" w:rsidRDefault="00D23D23" w:rsidP="00D23D2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Реализация ИТ-оборудования</w:t>
            </w:r>
          </w:p>
        </w:tc>
      </w:tr>
      <w:tr w:rsidR="00923BBB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B" w:rsidRPr="00867E9E" w:rsidRDefault="004073B3" w:rsidP="00867E9E">
            <w:pPr>
              <w:tabs>
                <w:tab w:val="right" w:pos="175"/>
                <w:tab w:val="left" w:pos="317"/>
              </w:tabs>
              <w:rPr>
                <w:bCs/>
                <w:szCs w:val="24"/>
                <w:lang w:val="en-US"/>
              </w:rPr>
            </w:pPr>
            <w:r w:rsidRPr="00867E9E">
              <w:rPr>
                <w:bCs/>
                <w:szCs w:val="24"/>
                <w:lang w:val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B" w:rsidRPr="00867E9E" w:rsidRDefault="00923BBB" w:rsidP="00867E9E">
            <w:pPr>
              <w:rPr>
                <w:b/>
                <w:bCs/>
                <w:szCs w:val="24"/>
              </w:rPr>
            </w:pPr>
            <w:r w:rsidRPr="00867E9E">
              <w:rPr>
                <w:b/>
                <w:bCs/>
                <w:szCs w:val="24"/>
              </w:rPr>
              <w:t>Начальная (м</w:t>
            </w:r>
            <w:r w:rsidR="0055770E" w:rsidRPr="00867E9E">
              <w:rPr>
                <w:b/>
                <w:bCs/>
                <w:szCs w:val="24"/>
              </w:rPr>
              <w:t>инимальная</w:t>
            </w:r>
            <w:r w:rsidRPr="00867E9E">
              <w:rPr>
                <w:b/>
                <w:bCs/>
                <w:szCs w:val="24"/>
              </w:rPr>
              <w:t xml:space="preserve">) </w:t>
            </w:r>
            <w:r w:rsidR="0055770E" w:rsidRPr="00867E9E">
              <w:rPr>
                <w:b/>
                <w:bCs/>
                <w:szCs w:val="24"/>
              </w:rPr>
              <w:t>стоимость</w:t>
            </w:r>
            <w:r w:rsidRPr="00867E9E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BBB" w:rsidRPr="00D23D23" w:rsidRDefault="00D23D23" w:rsidP="00867E9E">
            <w:pPr>
              <w:rPr>
                <w:szCs w:val="24"/>
              </w:rPr>
            </w:pPr>
            <w:r w:rsidRPr="00D23D23">
              <w:rPr>
                <w:szCs w:val="24"/>
              </w:rPr>
              <w:t>12 925 188,00</w:t>
            </w:r>
            <w:r>
              <w:rPr>
                <w:szCs w:val="24"/>
              </w:rPr>
              <w:t xml:space="preserve"> руб. с НДС</w:t>
            </w:r>
          </w:p>
        </w:tc>
      </w:tr>
      <w:tr w:rsidR="003F112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4073B3" w:rsidP="00867E9E">
            <w:pPr>
              <w:tabs>
                <w:tab w:val="right" w:pos="175"/>
                <w:tab w:val="left" w:pos="317"/>
              </w:tabs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D03D21" w:rsidP="00867E9E">
            <w:pPr>
              <w:rPr>
                <w:b/>
                <w:bCs/>
                <w:szCs w:val="24"/>
              </w:rPr>
            </w:pPr>
            <w:r w:rsidRPr="00867E9E">
              <w:rPr>
                <w:b/>
                <w:bCs/>
                <w:szCs w:val="24"/>
              </w:rPr>
              <w:t>Поставщик</w:t>
            </w:r>
            <w:r w:rsidR="003F112F" w:rsidRPr="00867E9E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1A" w:rsidRPr="00867E9E" w:rsidRDefault="00C6431A" w:rsidP="00867E9E">
            <w:pPr>
              <w:rPr>
                <w:rFonts w:eastAsia="Times New Roman"/>
                <w:szCs w:val="24"/>
                <w:lang w:eastAsia="ru-RU"/>
              </w:rPr>
            </w:pPr>
            <w:r w:rsidRPr="00867E9E">
              <w:rPr>
                <w:szCs w:val="24"/>
              </w:rPr>
              <w:t xml:space="preserve">Адрес места нахождения: </w:t>
            </w:r>
            <w:r w:rsidR="00FC533D" w:rsidRPr="00867E9E">
              <w:rPr>
                <w:szCs w:val="24"/>
              </w:rPr>
              <w:t>АО «Восточная н</w:t>
            </w:r>
            <w:r w:rsidRPr="00867E9E">
              <w:rPr>
                <w:szCs w:val="24"/>
              </w:rPr>
              <w:t>ефтехимическая компания», Российская Федерация 692968, Приморский край,</w:t>
            </w:r>
            <w:r w:rsidRPr="00867E9E">
              <w:rPr>
                <w:rFonts w:eastAsia="Times New Roman"/>
                <w:szCs w:val="24"/>
                <w:lang w:eastAsia="ru-RU"/>
              </w:rPr>
              <w:t xml:space="preserve"> Партизанский район, с. </w:t>
            </w:r>
            <w:proofErr w:type="spellStart"/>
            <w:r w:rsidRPr="00867E9E">
              <w:rPr>
                <w:rFonts w:eastAsia="Times New Roman"/>
                <w:szCs w:val="24"/>
                <w:lang w:eastAsia="ru-RU"/>
              </w:rPr>
              <w:t>Новолитовск</w:t>
            </w:r>
            <w:proofErr w:type="spellEnd"/>
            <w:r w:rsidRPr="00867E9E">
              <w:rPr>
                <w:rFonts w:eastAsia="Times New Roman"/>
                <w:szCs w:val="24"/>
                <w:lang w:eastAsia="ru-RU"/>
              </w:rPr>
              <w:t xml:space="preserve">, территория ТОР «Нефтехимический». </w:t>
            </w:r>
          </w:p>
          <w:p w:rsidR="003F112F" w:rsidRPr="00867E9E" w:rsidRDefault="00C6431A" w:rsidP="00867E9E">
            <w:pPr>
              <w:rPr>
                <w:rFonts w:eastAsia="Times New Roman"/>
                <w:szCs w:val="24"/>
                <w:lang w:eastAsia="ru-RU"/>
              </w:rPr>
            </w:pPr>
            <w:r w:rsidRPr="00867E9E">
              <w:rPr>
                <w:rFonts w:eastAsia="Times New Roman"/>
                <w:szCs w:val="24"/>
                <w:lang w:eastAsia="ru-RU"/>
              </w:rPr>
              <w:t>Почтовый адрес: Российская Федерация, 629904, Приморский край, г. Находка, Административный городок</w:t>
            </w:r>
            <w:proofErr w:type="gramStart"/>
            <w:r w:rsidRPr="00867E9E">
              <w:rPr>
                <w:rFonts w:eastAsia="Times New Roman"/>
                <w:szCs w:val="24"/>
                <w:lang w:eastAsia="ru-RU"/>
              </w:rPr>
              <w:t xml:space="preserve"> ,</w:t>
            </w:r>
            <w:proofErr w:type="gramEnd"/>
            <w:r w:rsidRPr="00867E9E">
              <w:rPr>
                <w:rFonts w:eastAsia="Times New Roman"/>
                <w:szCs w:val="24"/>
                <w:lang w:eastAsia="ru-RU"/>
              </w:rPr>
              <w:t xml:space="preserve"> б/н </w:t>
            </w:r>
          </w:p>
        </w:tc>
      </w:tr>
      <w:tr w:rsidR="003F112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4073B3" w:rsidP="00867E9E">
            <w:pPr>
              <w:tabs>
                <w:tab w:val="right" w:pos="175"/>
                <w:tab w:val="left" w:pos="317"/>
              </w:tabs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3F112F" w:rsidP="00867E9E">
            <w:pPr>
              <w:rPr>
                <w:b/>
                <w:bCs/>
                <w:szCs w:val="24"/>
              </w:rPr>
            </w:pPr>
            <w:r w:rsidRPr="00867E9E">
              <w:rPr>
                <w:b/>
                <w:bCs/>
                <w:szCs w:val="24"/>
              </w:rPr>
              <w:t xml:space="preserve">Инициатор </w:t>
            </w:r>
            <w:r w:rsidR="004073B3" w:rsidRPr="00867E9E">
              <w:rPr>
                <w:b/>
                <w:bCs/>
                <w:szCs w:val="24"/>
              </w:rPr>
              <w:t>реализации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FE" w:rsidRPr="00867E9E" w:rsidRDefault="00D23D23" w:rsidP="00867E9E">
            <w:pPr>
              <w:jc w:val="both"/>
              <w:rPr>
                <w:bCs/>
                <w:iCs/>
                <w:szCs w:val="24"/>
              </w:rPr>
            </w:pPr>
            <w:r>
              <w:rPr>
                <w:szCs w:val="24"/>
              </w:rPr>
              <w:t xml:space="preserve">Менеджер по автоматизации, связи, метрологии и </w:t>
            </w:r>
            <w:proofErr w:type="gramStart"/>
            <w:r>
              <w:rPr>
                <w:szCs w:val="24"/>
              </w:rPr>
              <w:t>ИТ</w:t>
            </w:r>
            <w:proofErr w:type="gramEnd"/>
          </w:p>
          <w:p w:rsidR="00E26116" w:rsidRPr="00867E9E" w:rsidRDefault="00D23D23" w:rsidP="00867E9E">
            <w:pPr>
              <w:jc w:val="both"/>
              <w:rPr>
                <w:bCs/>
                <w:iCs/>
                <w:szCs w:val="24"/>
              </w:rPr>
            </w:pPr>
            <w:proofErr w:type="spellStart"/>
            <w:r>
              <w:rPr>
                <w:szCs w:val="24"/>
                <w:lang w:val="en-US"/>
              </w:rPr>
              <w:t>MalyarukGV</w:t>
            </w:r>
            <w:proofErr w:type="spellEnd"/>
            <w:r w:rsidR="00F56567" w:rsidRPr="00867E9E">
              <w:rPr>
                <w:szCs w:val="24"/>
              </w:rPr>
              <w:t>@</w:t>
            </w:r>
            <w:r w:rsidR="00262DFE" w:rsidRPr="00867E9E">
              <w:rPr>
                <w:szCs w:val="24"/>
              </w:rPr>
              <w:t>vnhk</w:t>
            </w:r>
            <w:r w:rsidR="00F56567" w:rsidRPr="00867E9E">
              <w:rPr>
                <w:szCs w:val="24"/>
              </w:rPr>
              <w:t>.rosneft</w:t>
            </w:r>
            <w:r w:rsidR="00262DFE" w:rsidRPr="00867E9E">
              <w:rPr>
                <w:szCs w:val="24"/>
              </w:rPr>
              <w:t>.ru</w:t>
            </w:r>
            <w:r w:rsidR="008F6DE8" w:rsidRPr="00867E9E">
              <w:rPr>
                <w:rStyle w:val="a4"/>
                <w:bCs/>
                <w:iCs/>
                <w:szCs w:val="24"/>
              </w:rPr>
              <w:t>;</w:t>
            </w:r>
          </w:p>
          <w:p w:rsidR="00E26116" w:rsidRPr="00867E9E" w:rsidRDefault="00E26116" w:rsidP="00D23D23">
            <w:pPr>
              <w:jc w:val="both"/>
              <w:rPr>
                <w:bCs/>
                <w:iCs/>
                <w:szCs w:val="24"/>
              </w:rPr>
            </w:pPr>
            <w:r w:rsidRPr="00867E9E">
              <w:rPr>
                <w:bCs/>
                <w:iCs/>
                <w:szCs w:val="24"/>
              </w:rPr>
              <w:t xml:space="preserve">тел. </w:t>
            </w:r>
            <w:r w:rsidR="00DE3038" w:rsidRPr="00867E9E">
              <w:rPr>
                <w:bCs/>
                <w:iCs/>
                <w:szCs w:val="24"/>
              </w:rPr>
              <w:t>8 (4236) 699-5</w:t>
            </w:r>
            <w:r w:rsidR="004073B3" w:rsidRPr="00867E9E">
              <w:rPr>
                <w:bCs/>
                <w:iCs/>
                <w:szCs w:val="24"/>
              </w:rPr>
              <w:t>8</w:t>
            </w:r>
            <w:r w:rsidR="008F6DE8" w:rsidRPr="00867E9E">
              <w:rPr>
                <w:bCs/>
                <w:iCs/>
                <w:szCs w:val="24"/>
              </w:rPr>
              <w:t>5 (</w:t>
            </w:r>
            <w:r w:rsidR="00D23D23" w:rsidRPr="00D23D23">
              <w:rPr>
                <w:bCs/>
                <w:iCs/>
                <w:szCs w:val="24"/>
              </w:rPr>
              <w:t>55-03</w:t>
            </w:r>
            <w:r w:rsidR="008F6DE8" w:rsidRPr="00867E9E">
              <w:rPr>
                <w:bCs/>
                <w:iCs/>
                <w:szCs w:val="24"/>
              </w:rPr>
              <w:t>)</w:t>
            </w:r>
          </w:p>
        </w:tc>
      </w:tr>
      <w:tr w:rsidR="003F112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4073B3" w:rsidP="00867E9E">
            <w:pPr>
              <w:tabs>
                <w:tab w:val="right" w:pos="175"/>
                <w:tab w:val="left" w:pos="317"/>
              </w:tabs>
              <w:rPr>
                <w:bCs/>
                <w:szCs w:val="24"/>
                <w:lang w:val="en-US"/>
              </w:rPr>
            </w:pPr>
            <w:r w:rsidRPr="00867E9E">
              <w:rPr>
                <w:bCs/>
                <w:szCs w:val="24"/>
                <w:lang w:val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3F112F" w:rsidP="00867E9E">
            <w:pPr>
              <w:rPr>
                <w:b/>
                <w:bCs/>
                <w:szCs w:val="24"/>
              </w:rPr>
            </w:pPr>
            <w:r w:rsidRPr="00867E9E">
              <w:rPr>
                <w:b/>
                <w:bCs/>
                <w:szCs w:val="24"/>
              </w:rPr>
              <w:t xml:space="preserve">Способ </w:t>
            </w:r>
            <w:r w:rsidR="008F6DE8" w:rsidRPr="00867E9E">
              <w:rPr>
                <w:b/>
                <w:bCs/>
                <w:szCs w:val="24"/>
              </w:rPr>
              <w:t>реализации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867E9E" w:rsidP="00867E9E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Тендер с онлайн подачей ценовых предложений (на повышение)</w:t>
            </w:r>
          </w:p>
        </w:tc>
      </w:tr>
      <w:tr w:rsidR="003F112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4073B3" w:rsidP="00867E9E">
            <w:pPr>
              <w:tabs>
                <w:tab w:val="right" w:pos="175"/>
                <w:tab w:val="left" w:pos="317"/>
              </w:tabs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3F112F" w:rsidP="00867E9E">
            <w:pPr>
              <w:rPr>
                <w:b/>
                <w:bCs/>
                <w:szCs w:val="24"/>
              </w:rPr>
            </w:pPr>
            <w:r w:rsidRPr="00867E9E">
              <w:rPr>
                <w:b/>
                <w:bCs/>
                <w:szCs w:val="24"/>
              </w:rPr>
              <w:t>Одноэтапная или многоэтапная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D611BE" w:rsidP="00867E9E">
            <w:pPr>
              <w:jc w:val="both"/>
              <w:rPr>
                <w:b/>
                <w:szCs w:val="24"/>
              </w:rPr>
            </w:pPr>
            <w:r w:rsidRPr="00867E9E">
              <w:rPr>
                <w:szCs w:val="24"/>
              </w:rPr>
              <w:t>О</w:t>
            </w:r>
            <w:r w:rsidR="003E3EC8" w:rsidRPr="00867E9E">
              <w:rPr>
                <w:szCs w:val="24"/>
              </w:rPr>
              <w:t xml:space="preserve">дноэтапная </w:t>
            </w:r>
          </w:p>
        </w:tc>
      </w:tr>
      <w:tr w:rsidR="003F112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4073B3" w:rsidP="00867E9E">
            <w:pPr>
              <w:tabs>
                <w:tab w:val="right" w:pos="175"/>
                <w:tab w:val="left" w:pos="317"/>
              </w:tabs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3F112F" w:rsidP="00867E9E">
            <w:pPr>
              <w:rPr>
                <w:b/>
                <w:bCs/>
                <w:szCs w:val="24"/>
              </w:rPr>
            </w:pPr>
            <w:r w:rsidRPr="00867E9E">
              <w:rPr>
                <w:b/>
                <w:bCs/>
                <w:szCs w:val="24"/>
              </w:rPr>
              <w:t xml:space="preserve">С выбором нескольких </w:t>
            </w:r>
            <w:r w:rsidR="004073B3" w:rsidRPr="00867E9E">
              <w:rPr>
                <w:b/>
                <w:bCs/>
                <w:szCs w:val="24"/>
              </w:rPr>
              <w:t>покупателей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867E9E" w:rsidP="00867E9E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Не п</w:t>
            </w:r>
            <w:r w:rsidR="00787315" w:rsidRPr="00867E9E">
              <w:rPr>
                <w:szCs w:val="24"/>
              </w:rPr>
              <w:t>редусмотрено</w:t>
            </w:r>
          </w:p>
        </w:tc>
      </w:tr>
      <w:tr w:rsidR="003F112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4073B3" w:rsidP="00867E9E">
            <w:pPr>
              <w:tabs>
                <w:tab w:val="right" w:pos="175"/>
                <w:tab w:val="left" w:pos="317"/>
              </w:tabs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3F112F" w:rsidP="00867E9E">
            <w:pPr>
              <w:rPr>
                <w:b/>
                <w:bCs/>
                <w:szCs w:val="24"/>
              </w:rPr>
            </w:pPr>
            <w:r w:rsidRPr="00867E9E">
              <w:rPr>
                <w:b/>
                <w:bCs/>
                <w:szCs w:val="24"/>
              </w:rPr>
              <w:t xml:space="preserve">Место размещения извещения </w:t>
            </w:r>
            <w:r w:rsidR="004073B3" w:rsidRPr="00867E9E">
              <w:rPr>
                <w:b/>
                <w:bCs/>
                <w:szCs w:val="24"/>
              </w:rPr>
              <w:t>о реализации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3F112F" w:rsidP="00867E9E">
            <w:pPr>
              <w:jc w:val="both"/>
              <w:rPr>
                <w:szCs w:val="24"/>
              </w:rPr>
            </w:pPr>
            <w:r w:rsidRPr="00867E9E">
              <w:rPr>
                <w:szCs w:val="24"/>
              </w:rPr>
              <w:t xml:space="preserve">Официальный сайт </w:t>
            </w:r>
            <w:r w:rsidR="00632BBF" w:rsidRPr="00867E9E">
              <w:rPr>
                <w:szCs w:val="24"/>
              </w:rPr>
              <w:t>поставщика</w:t>
            </w:r>
            <w:r w:rsidRPr="00867E9E">
              <w:rPr>
                <w:szCs w:val="24"/>
              </w:rPr>
              <w:t xml:space="preserve">: </w:t>
            </w:r>
            <w:hyperlink r:id="rId7" w:history="1">
              <w:r w:rsidR="00626C55" w:rsidRPr="007E5337">
                <w:rPr>
                  <w:rStyle w:val="a4"/>
                  <w:szCs w:val="24"/>
                </w:rPr>
                <w:t>http://sale.tektorg.ru</w:t>
              </w:r>
            </w:hyperlink>
          </w:p>
        </w:tc>
      </w:tr>
      <w:tr w:rsidR="003F112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4073B3" w:rsidP="00867E9E">
            <w:pPr>
              <w:tabs>
                <w:tab w:val="right" w:pos="175"/>
                <w:tab w:val="left" w:pos="317"/>
              </w:tabs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3F112F" w:rsidP="00867E9E">
            <w:pPr>
              <w:rPr>
                <w:b/>
                <w:bCs/>
                <w:szCs w:val="24"/>
              </w:rPr>
            </w:pPr>
            <w:r w:rsidRPr="00867E9E">
              <w:rPr>
                <w:b/>
                <w:bCs/>
                <w:szCs w:val="24"/>
              </w:rPr>
              <w:t xml:space="preserve">Персональное приглашение к участию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78B" w:rsidRPr="00867E9E" w:rsidRDefault="006F3F44" w:rsidP="00867E9E">
            <w:pPr>
              <w:rPr>
                <w:szCs w:val="24"/>
              </w:rPr>
            </w:pPr>
            <w:r w:rsidRPr="00867E9E">
              <w:rPr>
                <w:szCs w:val="24"/>
              </w:rPr>
              <w:t>Нет</w:t>
            </w:r>
          </w:p>
        </w:tc>
      </w:tr>
      <w:tr w:rsidR="003F112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4073B3" w:rsidP="00867E9E">
            <w:pPr>
              <w:tabs>
                <w:tab w:val="right" w:pos="175"/>
                <w:tab w:val="left" w:pos="317"/>
              </w:tabs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3F112F" w:rsidP="00867E9E">
            <w:pPr>
              <w:rPr>
                <w:b/>
                <w:bCs/>
                <w:szCs w:val="24"/>
              </w:rPr>
            </w:pPr>
            <w:r w:rsidRPr="00867E9E">
              <w:rPr>
                <w:b/>
                <w:bCs/>
                <w:szCs w:val="24"/>
              </w:rPr>
              <w:t>Профильное подразделение, обеспечивающее заключение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D23D23" w:rsidP="00867E9E">
            <w:pPr>
              <w:rPr>
                <w:szCs w:val="24"/>
              </w:rPr>
            </w:pPr>
            <w:r w:rsidRPr="00D23D23">
              <w:rPr>
                <w:szCs w:val="24"/>
              </w:rPr>
              <w:t xml:space="preserve">Менеджер по автоматизации, связи, метрологии и </w:t>
            </w:r>
            <w:proofErr w:type="gramStart"/>
            <w:r w:rsidRPr="00D23D23">
              <w:rPr>
                <w:szCs w:val="24"/>
              </w:rPr>
              <w:t>ИТ</w:t>
            </w:r>
            <w:proofErr w:type="gramEnd"/>
          </w:p>
        </w:tc>
      </w:tr>
      <w:tr w:rsidR="003F112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4073B3" w:rsidP="00867E9E">
            <w:pPr>
              <w:tabs>
                <w:tab w:val="right" w:pos="175"/>
                <w:tab w:val="left" w:pos="317"/>
              </w:tabs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>11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4073B3" w:rsidP="00867E9E">
            <w:pPr>
              <w:jc w:val="both"/>
              <w:rPr>
                <w:szCs w:val="24"/>
              </w:rPr>
            </w:pPr>
            <w:r w:rsidRPr="00867E9E">
              <w:rPr>
                <w:b/>
                <w:bCs/>
                <w:szCs w:val="24"/>
              </w:rPr>
              <w:t xml:space="preserve">Основные условия </w:t>
            </w:r>
          </w:p>
        </w:tc>
      </w:tr>
      <w:tr w:rsidR="003F112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D842F2" w:rsidP="00867E9E">
            <w:pPr>
              <w:tabs>
                <w:tab w:val="right" w:pos="175"/>
                <w:tab w:val="left" w:pos="317"/>
              </w:tabs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>1</w:t>
            </w:r>
            <w:r w:rsidR="004073B3" w:rsidRPr="00867E9E">
              <w:rPr>
                <w:bCs/>
                <w:szCs w:val="24"/>
              </w:rPr>
              <w:t>1</w:t>
            </w:r>
            <w:r w:rsidRPr="00867E9E">
              <w:rPr>
                <w:bCs/>
                <w:szCs w:val="24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3F112F" w:rsidP="00867E9E">
            <w:pPr>
              <w:rPr>
                <w:bCs/>
                <w:szCs w:val="24"/>
                <w:lang w:val="en-US"/>
              </w:rPr>
            </w:pPr>
            <w:r w:rsidRPr="00867E9E">
              <w:rPr>
                <w:b/>
                <w:szCs w:val="24"/>
              </w:rPr>
              <w:t>Срок</w:t>
            </w:r>
            <w:r w:rsidR="00E93A8E" w:rsidRPr="00867E9E">
              <w:rPr>
                <w:b/>
                <w:szCs w:val="24"/>
              </w:rPr>
              <w:t xml:space="preserve"> </w:t>
            </w:r>
            <w:r w:rsidR="00EB273C" w:rsidRPr="00867E9E">
              <w:rPr>
                <w:b/>
                <w:szCs w:val="24"/>
              </w:rPr>
              <w:t>передачи МТР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7D9" w:rsidRPr="00867E9E" w:rsidRDefault="004073B3" w:rsidP="00867E9E">
            <w:pPr>
              <w:jc w:val="both"/>
              <w:rPr>
                <w:szCs w:val="24"/>
              </w:rPr>
            </w:pPr>
            <w:r w:rsidRPr="00867E9E">
              <w:rPr>
                <w:szCs w:val="24"/>
              </w:rPr>
              <w:t xml:space="preserve">В течение </w:t>
            </w:r>
            <w:r w:rsidR="00D927C0" w:rsidRPr="00867E9E">
              <w:rPr>
                <w:szCs w:val="24"/>
              </w:rPr>
              <w:t>5</w:t>
            </w:r>
            <w:r w:rsidRPr="00867E9E">
              <w:rPr>
                <w:szCs w:val="24"/>
              </w:rPr>
              <w:t xml:space="preserve"> </w:t>
            </w:r>
            <w:r w:rsidR="00733873" w:rsidRPr="00867E9E">
              <w:rPr>
                <w:szCs w:val="24"/>
              </w:rPr>
              <w:t xml:space="preserve">рабочих </w:t>
            </w:r>
            <w:r w:rsidRPr="00867E9E">
              <w:rPr>
                <w:szCs w:val="24"/>
              </w:rPr>
              <w:t>дней после получения 100% предоплаты</w:t>
            </w:r>
          </w:p>
        </w:tc>
      </w:tr>
      <w:tr w:rsidR="003F112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D842F2" w:rsidP="00867E9E">
            <w:pPr>
              <w:tabs>
                <w:tab w:val="right" w:pos="175"/>
                <w:tab w:val="left" w:pos="317"/>
              </w:tabs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>1</w:t>
            </w:r>
            <w:r w:rsidR="004073B3" w:rsidRPr="00867E9E">
              <w:rPr>
                <w:bCs/>
                <w:szCs w:val="24"/>
              </w:rPr>
              <w:t>1</w:t>
            </w:r>
            <w:r w:rsidRPr="00867E9E">
              <w:rPr>
                <w:bCs/>
                <w:szCs w:val="24"/>
              </w:rPr>
              <w:t>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FD7D30" w:rsidP="00867E9E">
            <w:pPr>
              <w:rPr>
                <w:b/>
                <w:bCs/>
                <w:szCs w:val="24"/>
              </w:rPr>
            </w:pPr>
            <w:r w:rsidRPr="00867E9E">
              <w:rPr>
                <w:b/>
                <w:szCs w:val="24"/>
              </w:rPr>
              <w:t>Условия оплаты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302" w:rsidRPr="00867E9E" w:rsidRDefault="00E00302" w:rsidP="00867E9E">
            <w:pPr>
              <w:jc w:val="both"/>
              <w:rPr>
                <w:b/>
                <w:szCs w:val="24"/>
              </w:rPr>
            </w:pPr>
            <w:r w:rsidRPr="00867E9E">
              <w:rPr>
                <w:szCs w:val="24"/>
              </w:rPr>
              <w:t xml:space="preserve">100 % предоплата в течение 5 дней с </w:t>
            </w:r>
            <w:r w:rsidR="009C091C" w:rsidRPr="00867E9E">
              <w:rPr>
                <w:szCs w:val="24"/>
              </w:rPr>
              <w:t>момента</w:t>
            </w:r>
            <w:r w:rsidR="00D842F2" w:rsidRPr="00867E9E">
              <w:rPr>
                <w:szCs w:val="24"/>
              </w:rPr>
              <w:t xml:space="preserve"> подписания договора</w:t>
            </w:r>
            <w:r w:rsidRPr="00867E9E">
              <w:rPr>
                <w:szCs w:val="24"/>
              </w:rPr>
              <w:t>.</w:t>
            </w:r>
          </w:p>
        </w:tc>
      </w:tr>
      <w:tr w:rsidR="003F112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D842F2" w:rsidP="00867E9E">
            <w:pPr>
              <w:tabs>
                <w:tab w:val="right" w:pos="175"/>
                <w:tab w:val="left" w:pos="317"/>
              </w:tabs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>1</w:t>
            </w:r>
            <w:r w:rsidR="00FD7D30" w:rsidRPr="00867E9E">
              <w:rPr>
                <w:bCs/>
                <w:szCs w:val="24"/>
              </w:rPr>
              <w:t>1</w:t>
            </w:r>
            <w:r w:rsidRPr="00867E9E">
              <w:rPr>
                <w:bCs/>
                <w:szCs w:val="24"/>
              </w:rPr>
              <w:t>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867E9E" w:rsidRDefault="003F112F" w:rsidP="00867E9E">
            <w:pPr>
              <w:rPr>
                <w:szCs w:val="24"/>
              </w:rPr>
            </w:pPr>
            <w:r w:rsidRPr="00867E9E">
              <w:rPr>
                <w:b/>
                <w:szCs w:val="24"/>
              </w:rPr>
              <w:t xml:space="preserve">Объем </w:t>
            </w:r>
            <w:r w:rsidR="00FD7D30" w:rsidRPr="00867E9E">
              <w:rPr>
                <w:b/>
                <w:szCs w:val="24"/>
              </w:rPr>
              <w:t>МТР подлежащих реализации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2F" w:rsidRPr="005563F5" w:rsidRDefault="00D23D23" w:rsidP="005563F5">
            <w:pPr>
              <w:jc w:val="both"/>
              <w:rPr>
                <w:szCs w:val="24"/>
              </w:rPr>
            </w:pPr>
            <w:r>
              <w:rPr>
                <w:szCs w:val="24"/>
                <w:lang w:val="en-US"/>
              </w:rPr>
              <w:t>1</w:t>
            </w:r>
            <w:r w:rsidR="005563F5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 xml:space="preserve">226 </w:t>
            </w:r>
            <w:proofErr w:type="spellStart"/>
            <w:r w:rsidR="005563F5">
              <w:rPr>
                <w:szCs w:val="24"/>
              </w:rPr>
              <w:t>шт</w:t>
            </w:r>
            <w:proofErr w:type="spellEnd"/>
          </w:p>
        </w:tc>
      </w:tr>
      <w:tr w:rsidR="003F112F" w:rsidRPr="00867E9E" w:rsidTr="007526C0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F112F" w:rsidRPr="00867E9E" w:rsidDel="001A3826" w:rsidRDefault="003F112F" w:rsidP="00867E9E">
            <w:pPr>
              <w:rPr>
                <w:bCs/>
                <w:i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F112F" w:rsidRPr="00867E9E" w:rsidRDefault="003F112F" w:rsidP="00867E9E">
            <w:pPr>
              <w:rPr>
                <w:b/>
                <w:bCs/>
                <w:i/>
                <w:szCs w:val="24"/>
              </w:rPr>
            </w:pPr>
            <w:r w:rsidRPr="00867E9E">
              <w:rPr>
                <w:b/>
                <w:bCs/>
                <w:i/>
                <w:szCs w:val="24"/>
              </w:rPr>
              <w:t xml:space="preserve">Краткая информация о процедуре </w:t>
            </w:r>
            <w:r w:rsidR="007526C0" w:rsidRPr="00867E9E">
              <w:rPr>
                <w:b/>
                <w:bCs/>
                <w:i/>
                <w:szCs w:val="24"/>
              </w:rPr>
              <w:t>реализации</w:t>
            </w:r>
            <w:r w:rsidRPr="00867E9E">
              <w:rPr>
                <w:b/>
                <w:bCs/>
                <w:i/>
                <w:szCs w:val="24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3F112F" w:rsidRPr="00867E9E" w:rsidRDefault="003F112F" w:rsidP="00867E9E">
            <w:pPr>
              <w:jc w:val="both"/>
              <w:rPr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F112F" w:rsidRPr="00867E9E" w:rsidRDefault="003F112F" w:rsidP="00867E9E">
            <w:pPr>
              <w:jc w:val="both"/>
              <w:rPr>
                <w:szCs w:val="24"/>
              </w:rPr>
            </w:pPr>
          </w:p>
        </w:tc>
      </w:tr>
      <w:tr w:rsidR="00F7252B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2B" w:rsidRPr="00867E9E" w:rsidRDefault="00F7252B" w:rsidP="00867E9E">
            <w:pPr>
              <w:rPr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2B" w:rsidRPr="00867E9E" w:rsidRDefault="00F7252B" w:rsidP="00867E9E">
            <w:pPr>
              <w:rPr>
                <w:szCs w:val="24"/>
              </w:rPr>
            </w:pPr>
            <w:r w:rsidRPr="00867E9E">
              <w:rPr>
                <w:szCs w:val="24"/>
              </w:rPr>
              <w:t>Позиция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2B" w:rsidRPr="00867E9E" w:rsidRDefault="00F7252B" w:rsidP="00867E9E">
            <w:pPr>
              <w:jc w:val="both"/>
              <w:rPr>
                <w:szCs w:val="24"/>
              </w:rPr>
            </w:pPr>
            <w:r w:rsidRPr="00867E9E">
              <w:rPr>
                <w:szCs w:val="24"/>
              </w:rPr>
              <w:t>Поле для заполнения</w:t>
            </w:r>
          </w:p>
        </w:tc>
      </w:tr>
      <w:tr w:rsidR="00F7252B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2B" w:rsidRPr="00867E9E" w:rsidRDefault="00FF33B4" w:rsidP="00867E9E">
            <w:pPr>
              <w:tabs>
                <w:tab w:val="right" w:pos="175"/>
                <w:tab w:val="left" w:pos="317"/>
              </w:tabs>
              <w:rPr>
                <w:szCs w:val="24"/>
              </w:rPr>
            </w:pPr>
            <w:r w:rsidRPr="00867E9E">
              <w:rPr>
                <w:szCs w:val="24"/>
              </w:rPr>
              <w:t>1</w:t>
            </w:r>
            <w:r w:rsidR="00FD7D30" w:rsidRPr="00867E9E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2B" w:rsidRPr="00867E9E" w:rsidRDefault="00F7252B" w:rsidP="00867E9E">
            <w:pPr>
              <w:rPr>
                <w:b/>
                <w:szCs w:val="24"/>
              </w:rPr>
            </w:pPr>
            <w:r w:rsidRPr="00867E9E">
              <w:rPr>
                <w:b/>
                <w:szCs w:val="24"/>
              </w:rPr>
              <w:t xml:space="preserve">Дата размещения информации о проведении </w:t>
            </w:r>
            <w:r w:rsidR="00D842F2" w:rsidRPr="00867E9E">
              <w:rPr>
                <w:b/>
                <w:szCs w:val="24"/>
              </w:rPr>
              <w:t>реализации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52B" w:rsidRPr="00867E9E" w:rsidRDefault="00D9137D" w:rsidP="00867E9E">
            <w:pPr>
              <w:jc w:val="both"/>
              <w:rPr>
                <w:szCs w:val="24"/>
              </w:rPr>
            </w:pPr>
            <w:r w:rsidRPr="00867E9E">
              <w:rPr>
                <w:szCs w:val="24"/>
              </w:rPr>
              <w:t xml:space="preserve">В течение одного рабочего дня после утверждения запроса на </w:t>
            </w:r>
            <w:r w:rsidR="00FD7D30" w:rsidRPr="00867E9E">
              <w:rPr>
                <w:szCs w:val="24"/>
              </w:rPr>
              <w:t>проведение реализационной процедуры</w:t>
            </w:r>
          </w:p>
        </w:tc>
      </w:tr>
      <w:tr w:rsidR="00820C1A" w:rsidRPr="00867E9E" w:rsidTr="007526C0">
        <w:trPr>
          <w:gridAfter w:val="1"/>
          <w:wAfter w:w="236" w:type="dxa"/>
          <w:trHeight w:val="24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1A" w:rsidRPr="00867E9E" w:rsidRDefault="00FD7D30" w:rsidP="00867E9E">
            <w:pPr>
              <w:tabs>
                <w:tab w:val="right" w:pos="175"/>
                <w:tab w:val="left" w:pos="317"/>
              </w:tabs>
              <w:rPr>
                <w:szCs w:val="24"/>
              </w:rPr>
            </w:pPr>
            <w:r w:rsidRPr="00867E9E">
              <w:rPr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1A" w:rsidRPr="00626C55" w:rsidRDefault="00626C55" w:rsidP="00867E9E">
            <w:pPr>
              <w:rPr>
                <w:b/>
                <w:szCs w:val="24"/>
              </w:rPr>
            </w:pPr>
            <w:r w:rsidRPr="00626C55">
              <w:rPr>
                <w:b/>
                <w:szCs w:val="24"/>
              </w:rPr>
              <w:t xml:space="preserve">Требования к участникам тендера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55" w:rsidRDefault="00626C55" w:rsidP="00626C5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К участию в </w:t>
            </w:r>
            <w:proofErr w:type="gramStart"/>
            <w:r>
              <w:rPr>
                <w:szCs w:val="24"/>
              </w:rPr>
              <w:t>тендере</w:t>
            </w:r>
            <w:proofErr w:type="gramEnd"/>
            <w:r>
              <w:rPr>
                <w:szCs w:val="24"/>
              </w:rPr>
              <w:t xml:space="preserve"> допускается претендент, соответствующий на момент подачи заявки следующим требованиям:</w:t>
            </w:r>
          </w:p>
          <w:p w:rsidR="00626C55" w:rsidRDefault="00626C55" w:rsidP="00626C5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– претендент - юридическое лицо, не находится в стадии ликвидации, а в отношении претендента -  физического лица не проводятся процедуры, применяемые, в делах о банкротстве, а равно отсутствуют решения арбитражного суда о признании претендента несостоятельным (банкротом) и об открытии конкурсного производства;</w:t>
            </w:r>
          </w:p>
          <w:p w:rsidR="00626C55" w:rsidRDefault="00626C55" w:rsidP="00626C55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– деятельность претендента не приостановлена в </w:t>
            </w:r>
            <w:proofErr w:type="gramStart"/>
            <w:r>
              <w:rPr>
                <w:szCs w:val="24"/>
              </w:rPr>
              <w:t>порядке</w:t>
            </w:r>
            <w:proofErr w:type="gramEnd"/>
            <w:r>
              <w:rPr>
                <w:szCs w:val="24"/>
              </w:rPr>
              <w:t>, предусмотренном Кодексом Российской Федерации об административных правонарушениях;</w:t>
            </w:r>
          </w:p>
          <w:p w:rsidR="00626C55" w:rsidRDefault="00626C55" w:rsidP="00626C5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 претендента - физического лица.</w:t>
            </w:r>
          </w:p>
          <w:p w:rsidR="00626C55" w:rsidRDefault="00626C55" w:rsidP="00626C5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Статус участника тендера приобретает претендент, допущенный к участию в </w:t>
            </w:r>
            <w:proofErr w:type="gramStart"/>
            <w:r>
              <w:rPr>
                <w:szCs w:val="24"/>
              </w:rPr>
              <w:t>тендере</w:t>
            </w:r>
            <w:proofErr w:type="gramEnd"/>
            <w:r>
              <w:rPr>
                <w:szCs w:val="24"/>
              </w:rPr>
              <w:t>.</w:t>
            </w:r>
          </w:p>
          <w:p w:rsidR="00626C55" w:rsidRDefault="00626C55" w:rsidP="00626C5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Для проверки необходимо предоставить</w:t>
            </w:r>
          </w:p>
          <w:p w:rsidR="00626C55" w:rsidRDefault="00626C55" w:rsidP="00626C55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Для юридических лиц:</w:t>
            </w:r>
          </w:p>
          <w:p w:rsidR="00626C55" w:rsidRDefault="00626C55" w:rsidP="00626C55">
            <w:pPr>
              <w:pStyle w:val="ab"/>
              <w:numPr>
                <w:ilvl w:val="0"/>
                <w:numId w:val="14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свидетельство о государственной регистрации юридического лица;</w:t>
            </w:r>
          </w:p>
          <w:p w:rsidR="00626C55" w:rsidRDefault="00626C55" w:rsidP="00626C55">
            <w:pPr>
              <w:pStyle w:val="ab"/>
              <w:numPr>
                <w:ilvl w:val="0"/>
                <w:numId w:val="14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учредительные документы;</w:t>
            </w:r>
          </w:p>
          <w:p w:rsidR="00626C55" w:rsidRDefault="00626C55" w:rsidP="00626C55">
            <w:pPr>
              <w:pStyle w:val="ab"/>
              <w:numPr>
                <w:ilvl w:val="0"/>
                <w:numId w:val="14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свидетельства о постановке на учет в налоговом органе;</w:t>
            </w:r>
          </w:p>
          <w:p w:rsidR="00626C55" w:rsidRDefault="00626C55" w:rsidP="00626C55">
            <w:pPr>
              <w:pStyle w:val="ab"/>
              <w:numPr>
                <w:ilvl w:val="0"/>
                <w:numId w:val="14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документ, подтверждающий назначение единоличного и/или коллегиального исполнительного органа;</w:t>
            </w:r>
          </w:p>
          <w:p w:rsidR="00626C55" w:rsidRDefault="00626C55" w:rsidP="00626C55">
            <w:pPr>
              <w:pStyle w:val="ab"/>
              <w:numPr>
                <w:ilvl w:val="0"/>
                <w:numId w:val="14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доверенность или иной документ, подтверждающий в соответствии с требованиями законодательства РФ полномочия лица, на подписание Договора купли-продажи;</w:t>
            </w:r>
          </w:p>
          <w:p w:rsidR="00626C55" w:rsidRDefault="00626C55" w:rsidP="00626C55">
            <w:pPr>
              <w:pStyle w:val="ab"/>
              <w:numPr>
                <w:ilvl w:val="0"/>
                <w:numId w:val="14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справка о фактическом местонахождении потенциального покупателя с указанием контактных телефонов/факсов;</w:t>
            </w:r>
          </w:p>
          <w:p w:rsidR="00626C55" w:rsidRDefault="00626C55" w:rsidP="00626C55">
            <w:pPr>
              <w:pStyle w:val="ab"/>
              <w:numPr>
                <w:ilvl w:val="0"/>
                <w:numId w:val="14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подтверждение наличия согласий на обработку персональных данных и направления уведомлений об осуществлении обработки персональных данных.</w:t>
            </w:r>
          </w:p>
          <w:p w:rsidR="00626C55" w:rsidRDefault="00626C55" w:rsidP="00626C55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Для физических лиц:</w:t>
            </w:r>
          </w:p>
          <w:p w:rsidR="00626C55" w:rsidRDefault="00626C55" w:rsidP="00626C55">
            <w:pPr>
              <w:pStyle w:val="ab"/>
              <w:numPr>
                <w:ilvl w:val="0"/>
                <w:numId w:val="15"/>
              </w:numPr>
              <w:ind w:left="415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копия паспорта или иного документа (документов), удостоверяющего его личность и постоянное место жительства в </w:t>
            </w:r>
            <w:proofErr w:type="gramStart"/>
            <w:r>
              <w:rPr>
                <w:szCs w:val="24"/>
              </w:rPr>
              <w:t>соответствии</w:t>
            </w:r>
            <w:proofErr w:type="gramEnd"/>
            <w:r>
              <w:rPr>
                <w:szCs w:val="24"/>
              </w:rPr>
              <w:t xml:space="preserve"> с действующим применимым законодательством;</w:t>
            </w:r>
          </w:p>
          <w:p w:rsidR="00626C55" w:rsidRDefault="00626C55" w:rsidP="00626C55">
            <w:pPr>
              <w:pStyle w:val="ab"/>
              <w:numPr>
                <w:ilvl w:val="0"/>
                <w:numId w:val="15"/>
              </w:numPr>
              <w:ind w:left="415"/>
              <w:jc w:val="both"/>
              <w:rPr>
                <w:szCs w:val="24"/>
              </w:rPr>
            </w:pPr>
            <w:r>
              <w:rPr>
                <w:szCs w:val="24"/>
              </w:rPr>
              <w:t>справка о фактическом местонахождении потенциального покупателя с указанием контактных телефонов/факсов;</w:t>
            </w:r>
          </w:p>
          <w:p w:rsidR="00876EBE" w:rsidRPr="00867E9E" w:rsidRDefault="00626C55" w:rsidP="00626C55">
            <w:pPr>
              <w:pStyle w:val="11"/>
              <w:numPr>
                <w:ilvl w:val="0"/>
                <w:numId w:val="6"/>
              </w:numPr>
              <w:tabs>
                <w:tab w:val="clear" w:pos="1021"/>
                <w:tab w:val="clear" w:pos="1191"/>
              </w:tabs>
              <w:spacing w:before="0"/>
              <w:ind w:left="34" w:firstLine="0"/>
              <w:rPr>
                <w:szCs w:val="24"/>
              </w:rPr>
            </w:pPr>
            <w:r>
              <w:rPr>
                <w:szCs w:val="24"/>
              </w:rPr>
              <w:t>подтверждение согласия физического лица на обработку персональных данных.</w:t>
            </w:r>
          </w:p>
        </w:tc>
      </w:tr>
      <w:tr w:rsidR="00820C1A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1A" w:rsidRPr="00867E9E" w:rsidRDefault="00FF33B4" w:rsidP="00626C55">
            <w:pPr>
              <w:tabs>
                <w:tab w:val="right" w:pos="175"/>
                <w:tab w:val="left" w:pos="317"/>
              </w:tabs>
              <w:rPr>
                <w:szCs w:val="24"/>
              </w:rPr>
            </w:pPr>
            <w:r w:rsidRPr="00867E9E">
              <w:rPr>
                <w:szCs w:val="24"/>
              </w:rPr>
              <w:lastRenderedPageBreak/>
              <w:t>1</w:t>
            </w:r>
            <w:r w:rsidR="00626C55">
              <w:rPr>
                <w:szCs w:val="24"/>
              </w:rPr>
              <w:t>4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1A" w:rsidRPr="00867E9E" w:rsidRDefault="00820C1A" w:rsidP="00867E9E">
            <w:pPr>
              <w:jc w:val="both"/>
              <w:rPr>
                <w:szCs w:val="24"/>
              </w:rPr>
            </w:pPr>
            <w:r w:rsidRPr="00867E9E">
              <w:rPr>
                <w:b/>
                <w:szCs w:val="24"/>
              </w:rPr>
              <w:t xml:space="preserve">Проведение </w:t>
            </w:r>
            <w:r w:rsidR="00D03D21" w:rsidRPr="00867E9E">
              <w:rPr>
                <w:b/>
                <w:szCs w:val="24"/>
              </w:rPr>
              <w:t>реализационной процедуры</w:t>
            </w:r>
          </w:p>
        </w:tc>
      </w:tr>
      <w:tr w:rsidR="00820C1A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1A" w:rsidRPr="00867E9E" w:rsidRDefault="00FF33B4" w:rsidP="00626C55">
            <w:pPr>
              <w:tabs>
                <w:tab w:val="right" w:pos="175"/>
                <w:tab w:val="left" w:pos="317"/>
              </w:tabs>
              <w:rPr>
                <w:szCs w:val="24"/>
              </w:rPr>
            </w:pPr>
            <w:r w:rsidRPr="00867E9E">
              <w:rPr>
                <w:szCs w:val="24"/>
              </w:rPr>
              <w:t>1</w:t>
            </w:r>
            <w:r w:rsidR="00626C55">
              <w:rPr>
                <w:szCs w:val="24"/>
              </w:rPr>
              <w:t>4</w:t>
            </w:r>
            <w:r w:rsidR="007526C0" w:rsidRPr="00867E9E">
              <w:rPr>
                <w:szCs w:val="24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1A" w:rsidRPr="00867E9E" w:rsidRDefault="00820C1A" w:rsidP="00867E9E">
            <w:pPr>
              <w:rPr>
                <w:b/>
                <w:szCs w:val="24"/>
              </w:rPr>
            </w:pPr>
            <w:r w:rsidRPr="00867E9E">
              <w:rPr>
                <w:b/>
                <w:szCs w:val="24"/>
              </w:rPr>
              <w:t xml:space="preserve">Форма подачи </w:t>
            </w:r>
            <w:r w:rsidR="00D03D21" w:rsidRPr="00867E9E">
              <w:rPr>
                <w:b/>
                <w:szCs w:val="24"/>
              </w:rPr>
              <w:t>коммерческого предложения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1A" w:rsidRPr="00867E9E" w:rsidRDefault="009F7AD0" w:rsidP="00867E9E">
            <w:pPr>
              <w:jc w:val="both"/>
              <w:rPr>
                <w:szCs w:val="24"/>
              </w:rPr>
            </w:pPr>
            <w:r w:rsidRPr="009F7AD0">
              <w:rPr>
                <w:szCs w:val="24"/>
              </w:rPr>
              <w:t xml:space="preserve">Заявка подается оператору ЭТП путем заполнения специализированной формы на ЭТП с возможностью загрузки дополнительных файлов. Заявка Участника  на участие в </w:t>
            </w:r>
            <w:proofErr w:type="gramStart"/>
            <w:r w:rsidRPr="009F7AD0">
              <w:rPr>
                <w:szCs w:val="24"/>
              </w:rPr>
              <w:t>Тендере</w:t>
            </w:r>
            <w:proofErr w:type="gramEnd"/>
            <w:r w:rsidRPr="009F7AD0">
              <w:rPr>
                <w:szCs w:val="24"/>
              </w:rPr>
              <w:t xml:space="preserve"> в обязательном порядке подписывается электронной подписью.</w:t>
            </w:r>
          </w:p>
        </w:tc>
      </w:tr>
      <w:tr w:rsidR="00B7426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6F" w:rsidRPr="00867E9E" w:rsidRDefault="00FF33B4" w:rsidP="00626C55">
            <w:pPr>
              <w:tabs>
                <w:tab w:val="right" w:pos="175"/>
                <w:tab w:val="left" w:pos="317"/>
              </w:tabs>
              <w:rPr>
                <w:szCs w:val="24"/>
              </w:rPr>
            </w:pPr>
            <w:bookmarkStart w:id="0" w:name="_Ref347693752"/>
            <w:r w:rsidRPr="00867E9E">
              <w:rPr>
                <w:szCs w:val="24"/>
              </w:rPr>
              <w:t>1</w:t>
            </w:r>
            <w:r w:rsidR="00626C55">
              <w:rPr>
                <w:szCs w:val="24"/>
              </w:rPr>
              <w:t>4</w:t>
            </w:r>
            <w:r w:rsidR="007526C0" w:rsidRPr="00867E9E">
              <w:rPr>
                <w:szCs w:val="24"/>
              </w:rPr>
              <w:t>.2</w:t>
            </w:r>
          </w:p>
        </w:tc>
        <w:bookmarkEnd w:id="0"/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6F" w:rsidRPr="00867E9E" w:rsidRDefault="00B7426F" w:rsidP="00867E9E">
            <w:pPr>
              <w:rPr>
                <w:b/>
                <w:szCs w:val="24"/>
              </w:rPr>
            </w:pPr>
            <w:r w:rsidRPr="00867E9E">
              <w:rPr>
                <w:b/>
                <w:szCs w:val="24"/>
              </w:rPr>
              <w:t xml:space="preserve">Планируемая дата окончания приема заявок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26F" w:rsidRPr="00867E9E" w:rsidRDefault="00626C55" w:rsidP="00867E9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25</w:t>
            </w:r>
            <w:r w:rsidRPr="00B00AC0">
              <w:rPr>
                <w:szCs w:val="24"/>
              </w:rPr>
              <w:t xml:space="preserve"> календарных дней с даты размещения сообщения</w:t>
            </w:r>
          </w:p>
        </w:tc>
      </w:tr>
      <w:tr w:rsidR="00B7426F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6F" w:rsidRPr="00867E9E" w:rsidRDefault="00FF33B4" w:rsidP="00626C55">
            <w:pPr>
              <w:tabs>
                <w:tab w:val="right" w:pos="175"/>
                <w:tab w:val="left" w:pos="317"/>
              </w:tabs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>1</w:t>
            </w:r>
            <w:r w:rsidR="00626C55">
              <w:rPr>
                <w:bCs/>
                <w:szCs w:val="24"/>
              </w:rPr>
              <w:t>4</w:t>
            </w:r>
            <w:r w:rsidR="007526C0" w:rsidRPr="00867E9E">
              <w:rPr>
                <w:bCs/>
                <w:szCs w:val="24"/>
              </w:rPr>
              <w:t>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6F" w:rsidRPr="00867E9E" w:rsidRDefault="00B7426F" w:rsidP="00867E9E">
            <w:pPr>
              <w:rPr>
                <w:b/>
                <w:bCs/>
                <w:szCs w:val="24"/>
              </w:rPr>
            </w:pPr>
            <w:r w:rsidRPr="00867E9E">
              <w:rPr>
                <w:b/>
                <w:szCs w:val="24"/>
              </w:rPr>
              <w:t>Планируемая дата подведения итогов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26F" w:rsidRPr="00867E9E" w:rsidRDefault="00B7426F" w:rsidP="00867E9E">
            <w:pPr>
              <w:jc w:val="both"/>
              <w:rPr>
                <w:szCs w:val="24"/>
              </w:rPr>
            </w:pPr>
            <w:r w:rsidRPr="00867E9E">
              <w:rPr>
                <w:szCs w:val="24"/>
              </w:rPr>
              <w:t xml:space="preserve">Не позднее 18 рабочих дней с даты окончания </w:t>
            </w:r>
            <w:r w:rsidR="00D03D21" w:rsidRPr="00867E9E">
              <w:rPr>
                <w:szCs w:val="24"/>
              </w:rPr>
              <w:t>приема заявок</w:t>
            </w:r>
          </w:p>
        </w:tc>
      </w:tr>
      <w:tr w:rsidR="00820C1A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1A" w:rsidRPr="00867E9E" w:rsidRDefault="00FF33B4" w:rsidP="00626C55">
            <w:pPr>
              <w:tabs>
                <w:tab w:val="right" w:pos="175"/>
                <w:tab w:val="left" w:pos="317"/>
              </w:tabs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>1</w:t>
            </w:r>
            <w:r w:rsidR="00626C55">
              <w:rPr>
                <w:bCs/>
                <w:szCs w:val="24"/>
              </w:rPr>
              <w:t>4</w:t>
            </w:r>
            <w:r w:rsidR="007526C0" w:rsidRPr="00867E9E">
              <w:rPr>
                <w:bCs/>
                <w:szCs w:val="24"/>
              </w:rPr>
              <w:t>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1A" w:rsidRPr="00867E9E" w:rsidRDefault="00820C1A" w:rsidP="00867E9E">
            <w:pPr>
              <w:rPr>
                <w:b/>
                <w:bCs/>
                <w:szCs w:val="24"/>
              </w:rPr>
            </w:pPr>
            <w:r w:rsidRPr="00867E9E">
              <w:rPr>
                <w:b/>
                <w:bCs/>
                <w:szCs w:val="24"/>
              </w:rPr>
              <w:t>Критерии выбора по</w:t>
            </w:r>
            <w:r w:rsidR="004A1624" w:rsidRPr="00867E9E">
              <w:rPr>
                <w:b/>
                <w:bCs/>
                <w:szCs w:val="24"/>
              </w:rPr>
              <w:t>купателя</w:t>
            </w:r>
            <w:r w:rsidRPr="00867E9E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1A" w:rsidRPr="00867E9E" w:rsidRDefault="00262DFE" w:rsidP="00D23D23">
            <w:pPr>
              <w:pStyle w:val="a7"/>
              <w:tabs>
                <w:tab w:val="left" w:pos="293"/>
              </w:tabs>
              <w:spacing w:before="0" w:after="0"/>
              <w:ind w:left="0" w:right="0"/>
              <w:jc w:val="both"/>
            </w:pPr>
            <w:r w:rsidRPr="00867E9E">
              <w:t>По максимальной</w:t>
            </w:r>
            <w:r w:rsidR="00D23D23">
              <w:t xml:space="preserve"> стоимости</w:t>
            </w:r>
          </w:p>
        </w:tc>
      </w:tr>
      <w:tr w:rsidR="00820C1A" w:rsidRPr="00867E9E" w:rsidTr="007526C0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1A" w:rsidRPr="00867E9E" w:rsidRDefault="00FF33B4" w:rsidP="00626C55">
            <w:pPr>
              <w:tabs>
                <w:tab w:val="right" w:pos="175"/>
                <w:tab w:val="left" w:pos="317"/>
              </w:tabs>
              <w:rPr>
                <w:bCs/>
                <w:szCs w:val="24"/>
              </w:rPr>
            </w:pPr>
            <w:r w:rsidRPr="00867E9E">
              <w:rPr>
                <w:bCs/>
                <w:szCs w:val="24"/>
              </w:rPr>
              <w:t>1</w:t>
            </w:r>
            <w:r w:rsidR="00626C55">
              <w:rPr>
                <w:bCs/>
                <w:szCs w:val="24"/>
              </w:rPr>
              <w:t>4</w:t>
            </w:r>
            <w:r w:rsidR="007526C0" w:rsidRPr="00867E9E">
              <w:rPr>
                <w:bCs/>
                <w:szCs w:val="24"/>
              </w:rPr>
              <w:t>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1A" w:rsidRPr="00867E9E" w:rsidRDefault="00820C1A" w:rsidP="00867E9E">
            <w:pPr>
              <w:rPr>
                <w:b/>
                <w:bCs/>
                <w:szCs w:val="24"/>
              </w:rPr>
            </w:pPr>
            <w:r w:rsidRPr="00867E9E">
              <w:rPr>
                <w:b/>
                <w:bCs/>
                <w:szCs w:val="24"/>
              </w:rPr>
              <w:t xml:space="preserve">Возможность </w:t>
            </w:r>
            <w:r w:rsidRPr="00867E9E">
              <w:rPr>
                <w:b/>
                <w:bCs/>
                <w:szCs w:val="24"/>
              </w:rPr>
              <w:lastRenderedPageBreak/>
              <w:t xml:space="preserve">представлять заявку на часть </w:t>
            </w:r>
            <w:r w:rsidR="007526C0" w:rsidRPr="00867E9E">
              <w:rPr>
                <w:b/>
                <w:bCs/>
                <w:szCs w:val="24"/>
              </w:rPr>
              <w:t>МТР</w:t>
            </w:r>
            <w:r w:rsidRPr="00867E9E">
              <w:rPr>
                <w:b/>
                <w:bCs/>
                <w:szCs w:val="24"/>
              </w:rPr>
              <w:t xml:space="preserve">, подлежащих </w:t>
            </w:r>
            <w:r w:rsidR="007526C0" w:rsidRPr="00867E9E">
              <w:rPr>
                <w:b/>
                <w:bCs/>
                <w:szCs w:val="24"/>
              </w:rPr>
              <w:t>реализации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1A" w:rsidRPr="00867E9E" w:rsidRDefault="00FD525C" w:rsidP="00867E9E">
            <w:pPr>
              <w:jc w:val="both"/>
              <w:rPr>
                <w:szCs w:val="24"/>
              </w:rPr>
            </w:pPr>
            <w:r w:rsidRPr="00867E9E">
              <w:rPr>
                <w:szCs w:val="24"/>
              </w:rPr>
              <w:lastRenderedPageBreak/>
              <w:t xml:space="preserve">Предусмотрено. </w:t>
            </w:r>
          </w:p>
        </w:tc>
      </w:tr>
    </w:tbl>
    <w:p w:rsidR="00444BDC" w:rsidRPr="00867E9E" w:rsidRDefault="00444BDC" w:rsidP="00867E9E">
      <w:pPr>
        <w:numPr>
          <w:ilvl w:val="2"/>
          <w:numId w:val="0"/>
        </w:numPr>
        <w:tabs>
          <w:tab w:val="num" w:pos="1134"/>
        </w:tabs>
        <w:rPr>
          <w:szCs w:val="24"/>
        </w:rPr>
      </w:pPr>
    </w:p>
    <w:p w:rsidR="00CD5D90" w:rsidRPr="00867E9E" w:rsidRDefault="00165A0C" w:rsidP="00867E9E">
      <w:pPr>
        <w:pStyle w:val="ab"/>
        <w:numPr>
          <w:ilvl w:val="0"/>
          <w:numId w:val="13"/>
        </w:numPr>
        <w:ind w:right="-1"/>
        <w:rPr>
          <w:b/>
          <w:szCs w:val="24"/>
        </w:rPr>
      </w:pPr>
      <w:r w:rsidRPr="00867E9E">
        <w:rPr>
          <w:b/>
          <w:szCs w:val="24"/>
        </w:rPr>
        <w:t>Проект договора для юр. лиц</w:t>
      </w:r>
      <w:proofErr w:type="gramStart"/>
      <w:r w:rsidRPr="00867E9E">
        <w:rPr>
          <w:b/>
          <w:szCs w:val="24"/>
        </w:rPr>
        <w:t>.;</w:t>
      </w:r>
      <w:proofErr w:type="gramEnd"/>
    </w:p>
    <w:p w:rsidR="00165A0C" w:rsidRPr="00867E9E" w:rsidRDefault="00D23D23" w:rsidP="00D23D23">
      <w:pPr>
        <w:pStyle w:val="ab"/>
        <w:numPr>
          <w:ilvl w:val="0"/>
          <w:numId w:val="13"/>
        </w:numPr>
        <w:ind w:right="-1"/>
        <w:rPr>
          <w:b/>
          <w:szCs w:val="24"/>
        </w:rPr>
      </w:pPr>
      <w:r>
        <w:rPr>
          <w:b/>
          <w:szCs w:val="24"/>
        </w:rPr>
        <w:t>Проект договора для физ. лиц</w:t>
      </w:r>
      <w:proofErr w:type="gramStart"/>
      <w:r>
        <w:rPr>
          <w:b/>
          <w:szCs w:val="24"/>
        </w:rPr>
        <w:t>.;</w:t>
      </w:r>
      <w:proofErr w:type="gramEnd"/>
    </w:p>
    <w:p w:rsidR="00165A0C" w:rsidRPr="00867E9E" w:rsidRDefault="00165A0C" w:rsidP="00867E9E">
      <w:pPr>
        <w:pStyle w:val="ab"/>
        <w:numPr>
          <w:ilvl w:val="0"/>
          <w:numId w:val="13"/>
        </w:numPr>
        <w:ind w:left="714" w:hanging="357"/>
        <w:rPr>
          <w:b/>
          <w:szCs w:val="24"/>
        </w:rPr>
      </w:pPr>
      <w:r w:rsidRPr="00867E9E">
        <w:rPr>
          <w:b/>
          <w:szCs w:val="24"/>
        </w:rPr>
        <w:t>Заявка на участие ЮЛ, ФЛ;</w:t>
      </w:r>
    </w:p>
    <w:p w:rsidR="00165A0C" w:rsidRDefault="00165A0C" w:rsidP="009F7AD0">
      <w:pPr>
        <w:pStyle w:val="ab"/>
        <w:numPr>
          <w:ilvl w:val="0"/>
          <w:numId w:val="13"/>
        </w:numPr>
        <w:ind w:left="714" w:hanging="357"/>
        <w:rPr>
          <w:b/>
          <w:szCs w:val="24"/>
        </w:rPr>
      </w:pPr>
      <w:r w:rsidRPr="00867E9E">
        <w:rPr>
          <w:b/>
          <w:szCs w:val="24"/>
        </w:rPr>
        <w:t>Анкета претендента;</w:t>
      </w:r>
    </w:p>
    <w:p w:rsidR="00050F18" w:rsidRDefault="00DD0DC4" w:rsidP="00DD0DC4">
      <w:pPr>
        <w:pStyle w:val="ab"/>
        <w:numPr>
          <w:ilvl w:val="0"/>
          <w:numId w:val="13"/>
        </w:numPr>
        <w:ind w:left="714" w:right="-1" w:hanging="357"/>
        <w:rPr>
          <w:b/>
          <w:szCs w:val="24"/>
        </w:rPr>
      </w:pPr>
      <w:r w:rsidRPr="00DD0DC4">
        <w:rPr>
          <w:b/>
          <w:szCs w:val="24"/>
        </w:rPr>
        <w:t>Информационное сообщение о проведении тендера – приглашение делать оферты о приобретении имущества</w:t>
      </w:r>
      <w:r w:rsidR="005563F5">
        <w:rPr>
          <w:b/>
          <w:szCs w:val="24"/>
        </w:rPr>
        <w:t>;</w:t>
      </w:r>
    </w:p>
    <w:p w:rsidR="005563F5" w:rsidRDefault="005563F5" w:rsidP="00DD0DC4">
      <w:pPr>
        <w:pStyle w:val="ab"/>
        <w:numPr>
          <w:ilvl w:val="0"/>
          <w:numId w:val="13"/>
        </w:numPr>
        <w:ind w:left="714" w:right="-1" w:hanging="357"/>
        <w:rPr>
          <w:b/>
          <w:szCs w:val="24"/>
        </w:rPr>
      </w:pPr>
      <w:r>
        <w:rPr>
          <w:b/>
          <w:szCs w:val="24"/>
        </w:rPr>
        <w:t>Расчет стоимости лота.</w:t>
      </w:r>
    </w:p>
    <w:p w:rsidR="005563F5" w:rsidRDefault="005563F5" w:rsidP="005563F5">
      <w:pPr>
        <w:ind w:right="-1"/>
        <w:rPr>
          <w:b/>
          <w:szCs w:val="24"/>
        </w:rPr>
      </w:pPr>
    </w:p>
    <w:p w:rsidR="005563F5" w:rsidRPr="005563F5" w:rsidRDefault="005563F5" w:rsidP="005563F5">
      <w:pPr>
        <w:ind w:right="-1"/>
        <w:rPr>
          <w:b/>
          <w:szCs w:val="24"/>
        </w:rPr>
      </w:pPr>
      <w:bookmarkStart w:id="1" w:name="_GoBack"/>
      <w:r w:rsidRPr="005563F5">
        <w:rPr>
          <w:b/>
          <w:szCs w:val="24"/>
        </w:rPr>
        <w:t xml:space="preserve">Менеджер по автоматизации, связи, метрологии и </w:t>
      </w:r>
      <w:proofErr w:type="gramStart"/>
      <w:r w:rsidRPr="005563F5">
        <w:rPr>
          <w:b/>
          <w:szCs w:val="24"/>
        </w:rPr>
        <w:t>ИТ</w:t>
      </w:r>
      <w:proofErr w:type="gramEnd"/>
      <w:r w:rsidRPr="005563F5">
        <w:rPr>
          <w:b/>
          <w:szCs w:val="24"/>
        </w:rPr>
        <w:t xml:space="preserve"> </w:t>
      </w:r>
      <w:bookmarkEnd w:id="1"/>
      <w:r w:rsidRPr="005563F5">
        <w:rPr>
          <w:b/>
          <w:szCs w:val="24"/>
        </w:rPr>
        <w:tab/>
      </w:r>
      <w:r w:rsidRPr="005563F5">
        <w:rPr>
          <w:b/>
          <w:szCs w:val="24"/>
        </w:rPr>
        <w:tab/>
      </w:r>
      <w:r w:rsidRPr="005563F5">
        <w:rPr>
          <w:b/>
          <w:szCs w:val="24"/>
        </w:rPr>
        <w:tab/>
      </w:r>
      <w:r w:rsidRPr="005563F5">
        <w:rPr>
          <w:b/>
          <w:szCs w:val="24"/>
        </w:rPr>
        <w:tab/>
        <w:t>М.Г. Попов</w:t>
      </w:r>
    </w:p>
    <w:sectPr w:rsidR="005563F5" w:rsidRPr="005563F5" w:rsidSect="00055AC3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341"/>
    <w:multiLevelType w:val="hybridMultilevel"/>
    <w:tmpl w:val="73CCF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A378C"/>
    <w:multiLevelType w:val="hybridMultilevel"/>
    <w:tmpl w:val="848C5BE2"/>
    <w:lvl w:ilvl="0" w:tplc="336E4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E0C54"/>
    <w:multiLevelType w:val="hybridMultilevel"/>
    <w:tmpl w:val="B23E6F04"/>
    <w:lvl w:ilvl="0" w:tplc="9CD63DC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223163C9"/>
    <w:multiLevelType w:val="hybridMultilevel"/>
    <w:tmpl w:val="A82297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667DDD"/>
    <w:multiLevelType w:val="hybridMultilevel"/>
    <w:tmpl w:val="9FEA783C"/>
    <w:lvl w:ilvl="0" w:tplc="FFFFFFFF">
      <w:start w:val="1"/>
      <w:numFmt w:val="bullet"/>
      <w:pStyle w:val="a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5">
    <w:nsid w:val="2F836E8F"/>
    <w:multiLevelType w:val="hybridMultilevel"/>
    <w:tmpl w:val="789C5358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44E37E08"/>
    <w:multiLevelType w:val="hybridMultilevel"/>
    <w:tmpl w:val="8EE8C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A210F"/>
    <w:multiLevelType w:val="hybridMultilevel"/>
    <w:tmpl w:val="5E16E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131CA5"/>
    <w:multiLevelType w:val="hybridMultilevel"/>
    <w:tmpl w:val="1D30284C"/>
    <w:lvl w:ilvl="0" w:tplc="5AF49C5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470171"/>
    <w:multiLevelType w:val="hybridMultilevel"/>
    <w:tmpl w:val="97A417EC"/>
    <w:lvl w:ilvl="0" w:tplc="BE08D5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AFA7829"/>
    <w:multiLevelType w:val="multilevel"/>
    <w:tmpl w:val="DB6071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5C410202"/>
    <w:multiLevelType w:val="hybridMultilevel"/>
    <w:tmpl w:val="8968D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907F5"/>
    <w:multiLevelType w:val="hybridMultilevel"/>
    <w:tmpl w:val="CE6EDFC6"/>
    <w:lvl w:ilvl="0" w:tplc="336E4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361493"/>
    <w:multiLevelType w:val="hybridMultilevel"/>
    <w:tmpl w:val="01BA79D8"/>
    <w:lvl w:ilvl="0" w:tplc="FFFFFFFF">
      <w:start w:val="1"/>
      <w:numFmt w:val="decimal"/>
      <w:lvlText w:val="%1."/>
      <w:lvlJc w:val="left"/>
      <w:pPr>
        <w:ind w:left="686" w:hanging="360"/>
      </w:pPr>
      <w:rPr>
        <w:rFonts w:cs="Times New Roman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15">
    <w:nsid w:val="7DC533DA"/>
    <w:multiLevelType w:val="multilevel"/>
    <w:tmpl w:val="DB6071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4"/>
  </w:num>
  <w:num w:numId="3">
    <w:abstractNumId w:val="9"/>
  </w:num>
  <w:num w:numId="4">
    <w:abstractNumId w:val="15"/>
  </w:num>
  <w:num w:numId="5">
    <w:abstractNumId w:val="11"/>
  </w:num>
  <w:num w:numId="6">
    <w:abstractNumId w:val="5"/>
  </w:num>
  <w:num w:numId="7">
    <w:abstractNumId w:val="6"/>
  </w:num>
  <w:num w:numId="8">
    <w:abstractNumId w:val="13"/>
  </w:num>
  <w:num w:numId="9">
    <w:abstractNumId w:val="1"/>
  </w:num>
  <w:num w:numId="10">
    <w:abstractNumId w:val="8"/>
  </w:num>
  <w:num w:numId="11">
    <w:abstractNumId w:val="2"/>
  </w:num>
  <w:num w:numId="12">
    <w:abstractNumId w:val="4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2F"/>
    <w:rsid w:val="00013E75"/>
    <w:rsid w:val="00050F18"/>
    <w:rsid w:val="00055AC3"/>
    <w:rsid w:val="000641CF"/>
    <w:rsid w:val="00076FD1"/>
    <w:rsid w:val="000A0FB4"/>
    <w:rsid w:val="000A5D24"/>
    <w:rsid w:val="000B150B"/>
    <w:rsid w:val="000B26AD"/>
    <w:rsid w:val="000B703E"/>
    <w:rsid w:val="0012241C"/>
    <w:rsid w:val="00124BCC"/>
    <w:rsid w:val="00165A0C"/>
    <w:rsid w:val="001868C0"/>
    <w:rsid w:val="00192094"/>
    <w:rsid w:val="001D3B8E"/>
    <w:rsid w:val="001F4436"/>
    <w:rsid w:val="001F6D4A"/>
    <w:rsid w:val="00202AB0"/>
    <w:rsid w:val="00233F13"/>
    <w:rsid w:val="00262DFE"/>
    <w:rsid w:val="00266881"/>
    <w:rsid w:val="002810AC"/>
    <w:rsid w:val="002B607B"/>
    <w:rsid w:val="002C749B"/>
    <w:rsid w:val="002E68BF"/>
    <w:rsid w:val="002F14DE"/>
    <w:rsid w:val="002F4F73"/>
    <w:rsid w:val="002F7EDC"/>
    <w:rsid w:val="00312B43"/>
    <w:rsid w:val="00372DF8"/>
    <w:rsid w:val="00391AEC"/>
    <w:rsid w:val="00392FCC"/>
    <w:rsid w:val="003B3AF8"/>
    <w:rsid w:val="003C5EAA"/>
    <w:rsid w:val="003C5FAE"/>
    <w:rsid w:val="003E3EC8"/>
    <w:rsid w:val="003F112F"/>
    <w:rsid w:val="00406E4E"/>
    <w:rsid w:val="004073B3"/>
    <w:rsid w:val="00415BAD"/>
    <w:rsid w:val="00416FD6"/>
    <w:rsid w:val="00444BDC"/>
    <w:rsid w:val="004517E9"/>
    <w:rsid w:val="00455843"/>
    <w:rsid w:val="004814D0"/>
    <w:rsid w:val="00481CA4"/>
    <w:rsid w:val="004A1624"/>
    <w:rsid w:val="004A41AB"/>
    <w:rsid w:val="004C08EC"/>
    <w:rsid w:val="004C4F70"/>
    <w:rsid w:val="004C5A73"/>
    <w:rsid w:val="004F0410"/>
    <w:rsid w:val="005115C2"/>
    <w:rsid w:val="00527A90"/>
    <w:rsid w:val="0053776A"/>
    <w:rsid w:val="005546CC"/>
    <w:rsid w:val="005563F5"/>
    <w:rsid w:val="0055770E"/>
    <w:rsid w:val="005657EC"/>
    <w:rsid w:val="005723D4"/>
    <w:rsid w:val="00573A28"/>
    <w:rsid w:val="0058682D"/>
    <w:rsid w:val="005B38A1"/>
    <w:rsid w:val="005C0917"/>
    <w:rsid w:val="005C2A26"/>
    <w:rsid w:val="005E2348"/>
    <w:rsid w:val="005E6F51"/>
    <w:rsid w:val="005E74AC"/>
    <w:rsid w:val="0060727F"/>
    <w:rsid w:val="006108D7"/>
    <w:rsid w:val="00626C55"/>
    <w:rsid w:val="0062736D"/>
    <w:rsid w:val="00632BBF"/>
    <w:rsid w:val="00650D49"/>
    <w:rsid w:val="0065499E"/>
    <w:rsid w:val="006B27B2"/>
    <w:rsid w:val="006C2B2B"/>
    <w:rsid w:val="006C657F"/>
    <w:rsid w:val="006E3CC5"/>
    <w:rsid w:val="006F3F44"/>
    <w:rsid w:val="006F6112"/>
    <w:rsid w:val="00722C63"/>
    <w:rsid w:val="007235DF"/>
    <w:rsid w:val="00733873"/>
    <w:rsid w:val="007508E3"/>
    <w:rsid w:val="007526C0"/>
    <w:rsid w:val="00761690"/>
    <w:rsid w:val="00783060"/>
    <w:rsid w:val="007855C0"/>
    <w:rsid w:val="00787315"/>
    <w:rsid w:val="00790584"/>
    <w:rsid w:val="007915C5"/>
    <w:rsid w:val="00792202"/>
    <w:rsid w:val="007D73EE"/>
    <w:rsid w:val="007E0D1F"/>
    <w:rsid w:val="008014E6"/>
    <w:rsid w:val="00805C4A"/>
    <w:rsid w:val="0081231C"/>
    <w:rsid w:val="00820C1A"/>
    <w:rsid w:val="008446ED"/>
    <w:rsid w:val="008463C7"/>
    <w:rsid w:val="00851A97"/>
    <w:rsid w:val="0086178B"/>
    <w:rsid w:val="00865112"/>
    <w:rsid w:val="00867E9E"/>
    <w:rsid w:val="00875928"/>
    <w:rsid w:val="00876EBE"/>
    <w:rsid w:val="00880D54"/>
    <w:rsid w:val="008A7A4B"/>
    <w:rsid w:val="008B26C5"/>
    <w:rsid w:val="008B75A7"/>
    <w:rsid w:val="008C5A7F"/>
    <w:rsid w:val="008E0E18"/>
    <w:rsid w:val="008E5745"/>
    <w:rsid w:val="008F6DE8"/>
    <w:rsid w:val="009022DD"/>
    <w:rsid w:val="00903622"/>
    <w:rsid w:val="009126B4"/>
    <w:rsid w:val="00923B0C"/>
    <w:rsid w:val="00923BBB"/>
    <w:rsid w:val="00926959"/>
    <w:rsid w:val="00937446"/>
    <w:rsid w:val="009540CE"/>
    <w:rsid w:val="00956712"/>
    <w:rsid w:val="009B5C79"/>
    <w:rsid w:val="009C091C"/>
    <w:rsid w:val="009D6F71"/>
    <w:rsid w:val="009E622F"/>
    <w:rsid w:val="009F7AD0"/>
    <w:rsid w:val="00A0786C"/>
    <w:rsid w:val="00A240D5"/>
    <w:rsid w:val="00A43353"/>
    <w:rsid w:val="00A730D3"/>
    <w:rsid w:val="00A73D80"/>
    <w:rsid w:val="00A75039"/>
    <w:rsid w:val="00AB30FE"/>
    <w:rsid w:val="00AB58EC"/>
    <w:rsid w:val="00AC6C56"/>
    <w:rsid w:val="00AF0F50"/>
    <w:rsid w:val="00AF77D9"/>
    <w:rsid w:val="00B072A1"/>
    <w:rsid w:val="00B20089"/>
    <w:rsid w:val="00B46E76"/>
    <w:rsid w:val="00B7426F"/>
    <w:rsid w:val="00B937CA"/>
    <w:rsid w:val="00BD092B"/>
    <w:rsid w:val="00BD1C65"/>
    <w:rsid w:val="00BD24EC"/>
    <w:rsid w:val="00BD4146"/>
    <w:rsid w:val="00BF28A8"/>
    <w:rsid w:val="00BF4A4B"/>
    <w:rsid w:val="00C05D04"/>
    <w:rsid w:val="00C06C2C"/>
    <w:rsid w:val="00C113B0"/>
    <w:rsid w:val="00C14717"/>
    <w:rsid w:val="00C22C74"/>
    <w:rsid w:val="00C510C9"/>
    <w:rsid w:val="00C54532"/>
    <w:rsid w:val="00C6431A"/>
    <w:rsid w:val="00CC3CCF"/>
    <w:rsid w:val="00CC7F40"/>
    <w:rsid w:val="00CD5D90"/>
    <w:rsid w:val="00D03D21"/>
    <w:rsid w:val="00D23D23"/>
    <w:rsid w:val="00D25140"/>
    <w:rsid w:val="00D31C79"/>
    <w:rsid w:val="00D53233"/>
    <w:rsid w:val="00D56F46"/>
    <w:rsid w:val="00D57F44"/>
    <w:rsid w:val="00D611BE"/>
    <w:rsid w:val="00D76A44"/>
    <w:rsid w:val="00D842F2"/>
    <w:rsid w:val="00D8755E"/>
    <w:rsid w:val="00D9137D"/>
    <w:rsid w:val="00D927C0"/>
    <w:rsid w:val="00DA7913"/>
    <w:rsid w:val="00DB12E0"/>
    <w:rsid w:val="00DB14DC"/>
    <w:rsid w:val="00DB1C42"/>
    <w:rsid w:val="00DC4A0E"/>
    <w:rsid w:val="00DC618B"/>
    <w:rsid w:val="00DD0DC4"/>
    <w:rsid w:val="00DE3038"/>
    <w:rsid w:val="00E00302"/>
    <w:rsid w:val="00E07A8C"/>
    <w:rsid w:val="00E15741"/>
    <w:rsid w:val="00E229B0"/>
    <w:rsid w:val="00E26116"/>
    <w:rsid w:val="00E27D41"/>
    <w:rsid w:val="00E4162D"/>
    <w:rsid w:val="00E80C0C"/>
    <w:rsid w:val="00E93A8E"/>
    <w:rsid w:val="00EA0FBF"/>
    <w:rsid w:val="00EA1142"/>
    <w:rsid w:val="00EA5E4E"/>
    <w:rsid w:val="00EB273C"/>
    <w:rsid w:val="00EE3B92"/>
    <w:rsid w:val="00F30B23"/>
    <w:rsid w:val="00F56567"/>
    <w:rsid w:val="00F7252B"/>
    <w:rsid w:val="00F908F6"/>
    <w:rsid w:val="00FA6033"/>
    <w:rsid w:val="00FB24FE"/>
    <w:rsid w:val="00FC533D"/>
    <w:rsid w:val="00FD0AA1"/>
    <w:rsid w:val="00FD525C"/>
    <w:rsid w:val="00FD79D9"/>
    <w:rsid w:val="00FD7D30"/>
    <w:rsid w:val="00FE053D"/>
    <w:rsid w:val="00FE22A6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112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8F6D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0"/>
    <w:next w:val="a0"/>
    <w:link w:val="50"/>
    <w:qFormat/>
    <w:rsid w:val="00E93A8E"/>
    <w:pPr>
      <w:keepNext/>
      <w:numPr>
        <w:ilvl w:val="4"/>
        <w:numId w:val="5"/>
      </w:numPr>
      <w:tabs>
        <w:tab w:val="clear" w:pos="1008"/>
        <w:tab w:val="num" w:pos="360"/>
      </w:tabs>
      <w:suppressAutoHyphens/>
      <w:kinsoku w:val="0"/>
      <w:overflowPunct w:val="0"/>
      <w:autoSpaceDE w:val="0"/>
      <w:autoSpaceDN w:val="0"/>
      <w:spacing w:before="60" w:line="288" w:lineRule="auto"/>
      <w:ind w:left="0" w:firstLine="0"/>
      <w:jc w:val="both"/>
      <w:outlineLvl w:val="4"/>
    </w:pPr>
    <w:rPr>
      <w:rFonts w:eastAsia="Times New Roman"/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93A8E"/>
    <w:pPr>
      <w:widowControl w:val="0"/>
      <w:numPr>
        <w:ilvl w:val="5"/>
        <w:numId w:val="5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5"/>
    </w:pPr>
    <w:rPr>
      <w:rFonts w:eastAsia="Times New Roman"/>
      <w:b/>
      <w:bCs/>
      <w:sz w:val="22"/>
    </w:rPr>
  </w:style>
  <w:style w:type="paragraph" w:styleId="7">
    <w:name w:val="heading 7"/>
    <w:basedOn w:val="a0"/>
    <w:next w:val="a0"/>
    <w:link w:val="70"/>
    <w:qFormat/>
    <w:rsid w:val="00E93A8E"/>
    <w:pPr>
      <w:widowControl w:val="0"/>
      <w:numPr>
        <w:ilvl w:val="6"/>
        <w:numId w:val="5"/>
      </w:numPr>
      <w:suppressAutoHyphens/>
      <w:kinsoku w:val="0"/>
      <w:overflowPunct w:val="0"/>
      <w:autoSpaceDE w:val="0"/>
      <w:autoSpaceDN w:val="0"/>
      <w:spacing w:before="240" w:after="60" w:line="288" w:lineRule="auto"/>
      <w:jc w:val="both"/>
      <w:outlineLvl w:val="6"/>
    </w:pPr>
    <w:rPr>
      <w:rFonts w:eastAsia="Times New Roman"/>
      <w:sz w:val="26"/>
      <w:szCs w:val="26"/>
    </w:rPr>
  </w:style>
  <w:style w:type="paragraph" w:styleId="8">
    <w:name w:val="heading 8"/>
    <w:basedOn w:val="a0"/>
    <w:next w:val="a0"/>
    <w:link w:val="80"/>
    <w:qFormat/>
    <w:rsid w:val="00E93A8E"/>
    <w:pPr>
      <w:widowControl w:val="0"/>
      <w:numPr>
        <w:ilvl w:val="7"/>
        <w:numId w:val="5"/>
      </w:numPr>
      <w:tabs>
        <w:tab w:val="clear" w:pos="1440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7"/>
    </w:pPr>
    <w:rPr>
      <w:rFonts w:eastAsia="Times New Roman"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93A8E"/>
    <w:pPr>
      <w:widowControl w:val="0"/>
      <w:numPr>
        <w:ilvl w:val="8"/>
        <w:numId w:val="5"/>
      </w:numPr>
      <w:tabs>
        <w:tab w:val="clear" w:pos="1584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rsid w:val="003F112F"/>
    <w:rPr>
      <w:color w:val="0000FF"/>
      <w:u w:val="single"/>
    </w:rPr>
  </w:style>
  <w:style w:type="character" w:customStyle="1" w:styleId="a5">
    <w:name w:val="комментарий"/>
    <w:rsid w:val="003F112F"/>
    <w:rPr>
      <w:b/>
      <w:i/>
      <w:shd w:val="clear" w:color="auto" w:fill="FFFF99"/>
    </w:rPr>
  </w:style>
  <w:style w:type="character" w:customStyle="1" w:styleId="50">
    <w:name w:val="Заголовок 5 Знак"/>
    <w:basedOn w:val="a1"/>
    <w:link w:val="5"/>
    <w:rsid w:val="00E93A8E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rsid w:val="00E93A8E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1"/>
    <w:link w:val="7"/>
    <w:rsid w:val="00E93A8E"/>
    <w:rPr>
      <w:rFonts w:ascii="Times New Roman" w:eastAsia="Times New Roman" w:hAnsi="Times New Roman" w:cs="Times New Roman"/>
      <w:sz w:val="26"/>
      <w:szCs w:val="26"/>
    </w:rPr>
  </w:style>
  <w:style w:type="character" w:customStyle="1" w:styleId="80">
    <w:name w:val="Заголовок 8 Знак"/>
    <w:basedOn w:val="a1"/>
    <w:link w:val="8"/>
    <w:rsid w:val="00E93A8E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rsid w:val="00E93A8E"/>
    <w:rPr>
      <w:rFonts w:ascii="Arial" w:eastAsia="Times New Roman" w:hAnsi="Arial" w:cs="Times New Roman"/>
    </w:rPr>
  </w:style>
  <w:style w:type="paragraph" w:customStyle="1" w:styleId="a6">
    <w:name w:val="Текст таблицы"/>
    <w:basedOn w:val="a0"/>
    <w:semiHidden/>
    <w:rsid w:val="00E93A8E"/>
    <w:pPr>
      <w:kinsoku w:val="0"/>
      <w:overflowPunct w:val="0"/>
      <w:autoSpaceDE w:val="0"/>
      <w:autoSpaceDN w:val="0"/>
      <w:spacing w:before="40" w:after="40"/>
      <w:ind w:left="57" w:right="57"/>
    </w:pPr>
    <w:rPr>
      <w:rFonts w:eastAsia="Times New Roman"/>
      <w:szCs w:val="24"/>
      <w:lang w:eastAsia="ru-RU"/>
    </w:rPr>
  </w:style>
  <w:style w:type="paragraph" w:customStyle="1" w:styleId="a7">
    <w:name w:val="Таблица текст"/>
    <w:basedOn w:val="a0"/>
    <w:rsid w:val="006E3CC5"/>
    <w:pPr>
      <w:kinsoku w:val="0"/>
      <w:overflowPunct w:val="0"/>
      <w:autoSpaceDE w:val="0"/>
      <w:autoSpaceDN w:val="0"/>
      <w:spacing w:before="40" w:after="40"/>
      <w:ind w:left="57" w:right="57"/>
    </w:pPr>
    <w:rPr>
      <w:rFonts w:eastAsia="Times New Roman"/>
      <w:szCs w:val="24"/>
      <w:lang w:eastAsia="ru-RU"/>
    </w:rPr>
  </w:style>
  <w:style w:type="paragraph" w:customStyle="1" w:styleId="ContsHead">
    <w:name w:val="Conts Head"/>
    <w:next w:val="a0"/>
    <w:rsid w:val="00F7252B"/>
    <w:pPr>
      <w:spacing w:before="240" w:after="120" w:line="240" w:lineRule="auto"/>
    </w:pPr>
    <w:rPr>
      <w:rFonts w:ascii="Arial" w:eastAsia="MS Mincho" w:hAnsi="Arial" w:cs="Times New Roman"/>
      <w:b/>
      <w:sz w:val="28"/>
      <w:szCs w:val="28"/>
      <w:lang w:val="en-GB"/>
    </w:rPr>
  </w:style>
  <w:style w:type="character" w:styleId="a8">
    <w:name w:val="Strong"/>
    <w:basedOn w:val="a1"/>
    <w:uiPriority w:val="22"/>
    <w:qFormat/>
    <w:rsid w:val="00444BDC"/>
    <w:rPr>
      <w:b/>
      <w:bCs/>
    </w:rPr>
  </w:style>
  <w:style w:type="character" w:customStyle="1" w:styleId="apple-converted-space">
    <w:name w:val="apple-converted-space"/>
    <w:basedOn w:val="a1"/>
    <w:rsid w:val="00444BDC"/>
  </w:style>
  <w:style w:type="paragraph" w:styleId="a9">
    <w:name w:val="Body Text"/>
    <w:basedOn w:val="a0"/>
    <w:link w:val="aa"/>
    <w:rsid w:val="00444BDC"/>
    <w:pPr>
      <w:tabs>
        <w:tab w:val="right" w:pos="9360"/>
      </w:tabs>
    </w:pPr>
    <w:rPr>
      <w:rFonts w:eastAsia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1"/>
    <w:link w:val="a9"/>
    <w:rsid w:val="00444B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0"/>
    <w:uiPriority w:val="34"/>
    <w:qFormat/>
    <w:rsid w:val="00A75039"/>
    <w:pPr>
      <w:ind w:left="720"/>
      <w:contextualSpacing/>
    </w:pPr>
  </w:style>
  <w:style w:type="character" w:styleId="ac">
    <w:name w:val="annotation reference"/>
    <w:basedOn w:val="a1"/>
    <w:uiPriority w:val="99"/>
    <w:semiHidden/>
    <w:unhideWhenUsed/>
    <w:rsid w:val="00AC6C56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AC6C56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AC6C56"/>
    <w:rPr>
      <w:rFonts w:ascii="Times New Roman" w:eastAsia="Calibri" w:hAnsi="Times New Roman" w:cs="Times New Roman"/>
      <w:sz w:val="20"/>
      <w:szCs w:val="20"/>
    </w:rPr>
  </w:style>
  <w:style w:type="character" w:customStyle="1" w:styleId="FontStyle44">
    <w:name w:val="Font Style44"/>
    <w:basedOn w:val="a1"/>
    <w:uiPriority w:val="99"/>
    <w:rsid w:val="00481CA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basedOn w:val="a1"/>
    <w:uiPriority w:val="99"/>
    <w:rsid w:val="00481CA4"/>
    <w:rPr>
      <w:rFonts w:ascii="Times New Roman" w:hAnsi="Times New Roman" w:cs="Times New Roman"/>
      <w:sz w:val="22"/>
      <w:szCs w:val="22"/>
    </w:rPr>
  </w:style>
  <w:style w:type="paragraph" w:styleId="af">
    <w:name w:val="Balloon Text"/>
    <w:basedOn w:val="a0"/>
    <w:link w:val="af0"/>
    <w:uiPriority w:val="99"/>
    <w:semiHidden/>
    <w:unhideWhenUsed/>
    <w:rsid w:val="00481CA4"/>
    <w:pPr>
      <w:ind w:firstLine="567"/>
      <w:jc w:val="both"/>
    </w:pPr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customStyle="1" w:styleId="af0">
    <w:name w:val="Текст выноски Знак"/>
    <w:basedOn w:val="a1"/>
    <w:link w:val="af"/>
    <w:uiPriority w:val="99"/>
    <w:semiHidden/>
    <w:rsid w:val="00481CA4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8014E6"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8014E6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0">
    <w:name w:val="Заголовок 1 Знак"/>
    <w:basedOn w:val="a1"/>
    <w:link w:val="1"/>
    <w:uiPriority w:val="9"/>
    <w:rsid w:val="008F6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Список 1"/>
    <w:basedOn w:val="a"/>
    <w:rsid w:val="00D03D21"/>
    <w:pPr>
      <w:widowControl w:val="0"/>
      <w:numPr>
        <w:numId w:val="0"/>
      </w:numPr>
      <w:tabs>
        <w:tab w:val="num" w:pos="851"/>
        <w:tab w:val="num" w:pos="1021"/>
        <w:tab w:val="num" w:pos="1191"/>
      </w:tabs>
      <w:overflowPunct w:val="0"/>
      <w:autoSpaceDE w:val="0"/>
      <w:autoSpaceDN w:val="0"/>
      <w:adjustRightInd w:val="0"/>
      <w:spacing w:before="60"/>
      <w:ind w:left="851" w:hanging="425"/>
      <w:contextualSpacing w:val="0"/>
      <w:jc w:val="both"/>
      <w:textAlignment w:val="baseline"/>
    </w:pPr>
    <w:rPr>
      <w:szCs w:val="20"/>
      <w:lang w:eastAsia="ru-RU"/>
    </w:rPr>
  </w:style>
  <w:style w:type="paragraph" w:styleId="a">
    <w:name w:val="List Bullet"/>
    <w:basedOn w:val="a0"/>
    <w:uiPriority w:val="99"/>
    <w:semiHidden/>
    <w:unhideWhenUsed/>
    <w:rsid w:val="00D03D21"/>
    <w:pPr>
      <w:numPr>
        <w:numId w:val="1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112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8F6D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0"/>
    <w:next w:val="a0"/>
    <w:link w:val="50"/>
    <w:qFormat/>
    <w:rsid w:val="00E93A8E"/>
    <w:pPr>
      <w:keepNext/>
      <w:numPr>
        <w:ilvl w:val="4"/>
        <w:numId w:val="5"/>
      </w:numPr>
      <w:tabs>
        <w:tab w:val="clear" w:pos="1008"/>
        <w:tab w:val="num" w:pos="360"/>
      </w:tabs>
      <w:suppressAutoHyphens/>
      <w:kinsoku w:val="0"/>
      <w:overflowPunct w:val="0"/>
      <w:autoSpaceDE w:val="0"/>
      <w:autoSpaceDN w:val="0"/>
      <w:spacing w:before="60" w:line="288" w:lineRule="auto"/>
      <w:ind w:left="0" w:firstLine="0"/>
      <w:jc w:val="both"/>
      <w:outlineLvl w:val="4"/>
    </w:pPr>
    <w:rPr>
      <w:rFonts w:eastAsia="Times New Roman"/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93A8E"/>
    <w:pPr>
      <w:widowControl w:val="0"/>
      <w:numPr>
        <w:ilvl w:val="5"/>
        <w:numId w:val="5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5"/>
    </w:pPr>
    <w:rPr>
      <w:rFonts w:eastAsia="Times New Roman"/>
      <w:b/>
      <w:bCs/>
      <w:sz w:val="22"/>
    </w:rPr>
  </w:style>
  <w:style w:type="paragraph" w:styleId="7">
    <w:name w:val="heading 7"/>
    <w:basedOn w:val="a0"/>
    <w:next w:val="a0"/>
    <w:link w:val="70"/>
    <w:qFormat/>
    <w:rsid w:val="00E93A8E"/>
    <w:pPr>
      <w:widowControl w:val="0"/>
      <w:numPr>
        <w:ilvl w:val="6"/>
        <w:numId w:val="5"/>
      </w:numPr>
      <w:suppressAutoHyphens/>
      <w:kinsoku w:val="0"/>
      <w:overflowPunct w:val="0"/>
      <w:autoSpaceDE w:val="0"/>
      <w:autoSpaceDN w:val="0"/>
      <w:spacing w:before="240" w:after="60" w:line="288" w:lineRule="auto"/>
      <w:jc w:val="both"/>
      <w:outlineLvl w:val="6"/>
    </w:pPr>
    <w:rPr>
      <w:rFonts w:eastAsia="Times New Roman"/>
      <w:sz w:val="26"/>
      <w:szCs w:val="26"/>
    </w:rPr>
  </w:style>
  <w:style w:type="paragraph" w:styleId="8">
    <w:name w:val="heading 8"/>
    <w:basedOn w:val="a0"/>
    <w:next w:val="a0"/>
    <w:link w:val="80"/>
    <w:qFormat/>
    <w:rsid w:val="00E93A8E"/>
    <w:pPr>
      <w:widowControl w:val="0"/>
      <w:numPr>
        <w:ilvl w:val="7"/>
        <w:numId w:val="5"/>
      </w:numPr>
      <w:tabs>
        <w:tab w:val="clear" w:pos="1440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7"/>
    </w:pPr>
    <w:rPr>
      <w:rFonts w:eastAsia="Times New Roman"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93A8E"/>
    <w:pPr>
      <w:widowControl w:val="0"/>
      <w:numPr>
        <w:ilvl w:val="8"/>
        <w:numId w:val="5"/>
      </w:numPr>
      <w:tabs>
        <w:tab w:val="clear" w:pos="1584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rsid w:val="003F112F"/>
    <w:rPr>
      <w:color w:val="0000FF"/>
      <w:u w:val="single"/>
    </w:rPr>
  </w:style>
  <w:style w:type="character" w:customStyle="1" w:styleId="a5">
    <w:name w:val="комментарий"/>
    <w:rsid w:val="003F112F"/>
    <w:rPr>
      <w:b/>
      <w:i/>
      <w:shd w:val="clear" w:color="auto" w:fill="FFFF99"/>
    </w:rPr>
  </w:style>
  <w:style w:type="character" w:customStyle="1" w:styleId="50">
    <w:name w:val="Заголовок 5 Знак"/>
    <w:basedOn w:val="a1"/>
    <w:link w:val="5"/>
    <w:rsid w:val="00E93A8E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rsid w:val="00E93A8E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1"/>
    <w:link w:val="7"/>
    <w:rsid w:val="00E93A8E"/>
    <w:rPr>
      <w:rFonts w:ascii="Times New Roman" w:eastAsia="Times New Roman" w:hAnsi="Times New Roman" w:cs="Times New Roman"/>
      <w:sz w:val="26"/>
      <w:szCs w:val="26"/>
    </w:rPr>
  </w:style>
  <w:style w:type="character" w:customStyle="1" w:styleId="80">
    <w:name w:val="Заголовок 8 Знак"/>
    <w:basedOn w:val="a1"/>
    <w:link w:val="8"/>
    <w:rsid w:val="00E93A8E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rsid w:val="00E93A8E"/>
    <w:rPr>
      <w:rFonts w:ascii="Arial" w:eastAsia="Times New Roman" w:hAnsi="Arial" w:cs="Times New Roman"/>
    </w:rPr>
  </w:style>
  <w:style w:type="paragraph" w:customStyle="1" w:styleId="a6">
    <w:name w:val="Текст таблицы"/>
    <w:basedOn w:val="a0"/>
    <w:semiHidden/>
    <w:rsid w:val="00E93A8E"/>
    <w:pPr>
      <w:kinsoku w:val="0"/>
      <w:overflowPunct w:val="0"/>
      <w:autoSpaceDE w:val="0"/>
      <w:autoSpaceDN w:val="0"/>
      <w:spacing w:before="40" w:after="40"/>
      <w:ind w:left="57" w:right="57"/>
    </w:pPr>
    <w:rPr>
      <w:rFonts w:eastAsia="Times New Roman"/>
      <w:szCs w:val="24"/>
      <w:lang w:eastAsia="ru-RU"/>
    </w:rPr>
  </w:style>
  <w:style w:type="paragraph" w:customStyle="1" w:styleId="a7">
    <w:name w:val="Таблица текст"/>
    <w:basedOn w:val="a0"/>
    <w:rsid w:val="006E3CC5"/>
    <w:pPr>
      <w:kinsoku w:val="0"/>
      <w:overflowPunct w:val="0"/>
      <w:autoSpaceDE w:val="0"/>
      <w:autoSpaceDN w:val="0"/>
      <w:spacing w:before="40" w:after="40"/>
      <w:ind w:left="57" w:right="57"/>
    </w:pPr>
    <w:rPr>
      <w:rFonts w:eastAsia="Times New Roman"/>
      <w:szCs w:val="24"/>
      <w:lang w:eastAsia="ru-RU"/>
    </w:rPr>
  </w:style>
  <w:style w:type="paragraph" w:customStyle="1" w:styleId="ContsHead">
    <w:name w:val="Conts Head"/>
    <w:next w:val="a0"/>
    <w:rsid w:val="00F7252B"/>
    <w:pPr>
      <w:spacing w:before="240" w:after="120" w:line="240" w:lineRule="auto"/>
    </w:pPr>
    <w:rPr>
      <w:rFonts w:ascii="Arial" w:eastAsia="MS Mincho" w:hAnsi="Arial" w:cs="Times New Roman"/>
      <w:b/>
      <w:sz w:val="28"/>
      <w:szCs w:val="28"/>
      <w:lang w:val="en-GB"/>
    </w:rPr>
  </w:style>
  <w:style w:type="character" w:styleId="a8">
    <w:name w:val="Strong"/>
    <w:basedOn w:val="a1"/>
    <w:uiPriority w:val="22"/>
    <w:qFormat/>
    <w:rsid w:val="00444BDC"/>
    <w:rPr>
      <w:b/>
      <w:bCs/>
    </w:rPr>
  </w:style>
  <w:style w:type="character" w:customStyle="1" w:styleId="apple-converted-space">
    <w:name w:val="apple-converted-space"/>
    <w:basedOn w:val="a1"/>
    <w:rsid w:val="00444BDC"/>
  </w:style>
  <w:style w:type="paragraph" w:styleId="a9">
    <w:name w:val="Body Text"/>
    <w:basedOn w:val="a0"/>
    <w:link w:val="aa"/>
    <w:rsid w:val="00444BDC"/>
    <w:pPr>
      <w:tabs>
        <w:tab w:val="right" w:pos="9360"/>
      </w:tabs>
    </w:pPr>
    <w:rPr>
      <w:rFonts w:eastAsia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1"/>
    <w:link w:val="a9"/>
    <w:rsid w:val="00444B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0"/>
    <w:uiPriority w:val="34"/>
    <w:qFormat/>
    <w:rsid w:val="00A75039"/>
    <w:pPr>
      <w:ind w:left="720"/>
      <w:contextualSpacing/>
    </w:pPr>
  </w:style>
  <w:style w:type="character" w:styleId="ac">
    <w:name w:val="annotation reference"/>
    <w:basedOn w:val="a1"/>
    <w:uiPriority w:val="99"/>
    <w:semiHidden/>
    <w:unhideWhenUsed/>
    <w:rsid w:val="00AC6C56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AC6C56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AC6C56"/>
    <w:rPr>
      <w:rFonts w:ascii="Times New Roman" w:eastAsia="Calibri" w:hAnsi="Times New Roman" w:cs="Times New Roman"/>
      <w:sz w:val="20"/>
      <w:szCs w:val="20"/>
    </w:rPr>
  </w:style>
  <w:style w:type="character" w:customStyle="1" w:styleId="FontStyle44">
    <w:name w:val="Font Style44"/>
    <w:basedOn w:val="a1"/>
    <w:uiPriority w:val="99"/>
    <w:rsid w:val="00481CA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basedOn w:val="a1"/>
    <w:uiPriority w:val="99"/>
    <w:rsid w:val="00481CA4"/>
    <w:rPr>
      <w:rFonts w:ascii="Times New Roman" w:hAnsi="Times New Roman" w:cs="Times New Roman"/>
      <w:sz w:val="22"/>
      <w:szCs w:val="22"/>
    </w:rPr>
  </w:style>
  <w:style w:type="paragraph" w:styleId="af">
    <w:name w:val="Balloon Text"/>
    <w:basedOn w:val="a0"/>
    <w:link w:val="af0"/>
    <w:uiPriority w:val="99"/>
    <w:semiHidden/>
    <w:unhideWhenUsed/>
    <w:rsid w:val="00481CA4"/>
    <w:pPr>
      <w:ind w:firstLine="567"/>
      <w:jc w:val="both"/>
    </w:pPr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customStyle="1" w:styleId="af0">
    <w:name w:val="Текст выноски Знак"/>
    <w:basedOn w:val="a1"/>
    <w:link w:val="af"/>
    <w:uiPriority w:val="99"/>
    <w:semiHidden/>
    <w:rsid w:val="00481CA4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8014E6"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8014E6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0">
    <w:name w:val="Заголовок 1 Знак"/>
    <w:basedOn w:val="a1"/>
    <w:link w:val="1"/>
    <w:uiPriority w:val="9"/>
    <w:rsid w:val="008F6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Список 1"/>
    <w:basedOn w:val="a"/>
    <w:rsid w:val="00D03D21"/>
    <w:pPr>
      <w:widowControl w:val="0"/>
      <w:numPr>
        <w:numId w:val="0"/>
      </w:numPr>
      <w:tabs>
        <w:tab w:val="num" w:pos="851"/>
        <w:tab w:val="num" w:pos="1021"/>
        <w:tab w:val="num" w:pos="1191"/>
      </w:tabs>
      <w:overflowPunct w:val="0"/>
      <w:autoSpaceDE w:val="0"/>
      <w:autoSpaceDN w:val="0"/>
      <w:adjustRightInd w:val="0"/>
      <w:spacing w:before="60"/>
      <w:ind w:left="851" w:hanging="425"/>
      <w:contextualSpacing w:val="0"/>
      <w:jc w:val="both"/>
      <w:textAlignment w:val="baseline"/>
    </w:pPr>
    <w:rPr>
      <w:szCs w:val="20"/>
      <w:lang w:eastAsia="ru-RU"/>
    </w:rPr>
  </w:style>
  <w:style w:type="paragraph" w:styleId="a">
    <w:name w:val="List Bullet"/>
    <w:basedOn w:val="a0"/>
    <w:uiPriority w:val="99"/>
    <w:semiHidden/>
    <w:unhideWhenUsed/>
    <w:rsid w:val="00D03D21"/>
    <w:pPr>
      <w:numPr>
        <w:numId w:val="1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ale.tek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E2320-F014-4A03-A688-1E1B985E8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"РН-Приморский НПЗ"</Company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MalyarukGV</dc:creator>
  <cp:lastModifiedBy>Малярук Георгий Валерьевич</cp:lastModifiedBy>
  <cp:revision>5</cp:revision>
  <cp:lastPrinted>2020-05-05T23:42:00Z</cp:lastPrinted>
  <dcterms:created xsi:type="dcterms:W3CDTF">2019-06-18T05:24:00Z</dcterms:created>
  <dcterms:modified xsi:type="dcterms:W3CDTF">2020-05-07T05:02:00Z</dcterms:modified>
</cp:coreProperties>
</file>